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Membership Meeting Minutes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Lafayette Square Restoration Committee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January 8, 2024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7:00 pm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SqWires Annex</w:t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Call to order </w:t>
      </w:r>
      <w:r w:rsidDel="00000000" w:rsidR="00000000" w:rsidRPr="00000000">
        <w:rPr>
          <w:sz w:val="32"/>
          <w:szCs w:val="32"/>
          <w:rtl w:val="0"/>
        </w:rPr>
        <w:t xml:space="preserve">@7:02pm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Approval of December minutes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Delayed until February due to website difficulties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Introduction of Board &amp; Preservation Committee Members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Overview of nature of meetings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members are welcome to attend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Usually held monthly but bylaws only require them to be held quarterly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October meeting is the Annual meeting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election of board members and preservation committee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Proposed annual budget for the next fiscal year must be submitted to the general membership for approval at first meeting of the year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Welcome new residents/ sharing of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Guest Speakers &amp; Community Updates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Alderwoman Cara Spencer - </w:t>
      </w:r>
      <w:r w:rsidDel="00000000" w:rsidR="00000000" w:rsidRPr="00000000">
        <w:rPr>
          <w:sz w:val="32"/>
          <w:szCs w:val="32"/>
          <w:rtl w:val="0"/>
        </w:rPr>
        <w:t xml:space="preserve">not able to be present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Officer Rojas (Community Outreach Officer)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 incidents in the past month (2 felony thefts - stolen care and Christmas gifts stolen from the backseat of a car)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NIS Reign Harris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Working on an address on Dolman where there has been a lot of drug activity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spoke to City Counselor today</w:t>
        <w:tab/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address will be added to the nuisance task force to work to make it a nuisance property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also working to involve the drug task force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Roxxanne Reed, Barr Branch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facilitating MLK food drive through January 31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Open Tabletop Gaming program starting this Saturday (Second Saturday of every month)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Notary services available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Meeting rooms available for nonprofit groups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Youth services/programming continues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LCP - not present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Arts Council - not present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Lafayette Prep - not present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 Still University - </w:t>
      </w:r>
      <w:r w:rsidDel="00000000" w:rsidR="00000000" w:rsidRPr="00000000">
        <w:rPr>
          <w:sz w:val="32"/>
          <w:szCs w:val="32"/>
          <w:rtl w:val="0"/>
        </w:rPr>
        <w:t xml:space="preserve">lot of great things happening; look for an article in the next Marquis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Mom’s in the Square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Rule="auto"/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Lafayette Square Ladies Libation League - </w:t>
      </w:r>
      <w:r w:rsidDel="00000000" w:rsidR="00000000" w:rsidRPr="00000000">
        <w:rPr>
          <w:sz w:val="32"/>
          <w:szCs w:val="32"/>
          <w:rtl w:val="0"/>
        </w:rPr>
        <w:t xml:space="preserve">will be a meeting in January but date TBD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Officer and Committee Chair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President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Community.  Restoration.  Communication.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Treasurer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2024 review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Budgeted a deficit of $40k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Had a net revenue of $56.7k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$298k COH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$217k King Endowment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spacing w:after="0" w:lineRule="auto"/>
        <w:ind w:left="360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4% max annual withdrawal/year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spacing w:after="0" w:lineRule="auto"/>
        <w:ind w:left="360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Per endowment, 5 person committee to identify an opportunity that reflects the spirit of Jim King’s contribution to the neighborhood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Proposed 2025 Budget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Total revenue $242k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Total expenses $266k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Net revenue $18.k deficit 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items of note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spacing w:after="0" w:lineRule="auto"/>
        <w:ind w:left="360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aggressive increase revenue (spring tour based on the success of the holiday tour)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spacing w:after="0" w:lineRule="auto"/>
        <w:ind w:left="360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increased spending in beautification, improvements/maintenance, community garden, legal, pocket park clean up, fountain plaza 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Will be voted on in February meeting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Secretary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Membership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2024 vs. 2025 memberships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Since June 2024, 29 new memberships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total 303 memberships (14% of residents are members)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2025 goal is to get to 18 more memberships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Fundraising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Looking for committee members and volunteers for neighborhood events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Business Affairs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Preservation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Working to update historical code for the City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Problem properties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If you have a project, please go to the committee.  The will help you walk through the project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Safety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Titan provided security in the neighborhood over the holidays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Thanksgiving - New Year’s Day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they were more mobile and visible through the business district this year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Improvements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Historic street sign project continues; 12 more to be done in 2025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Removed some dead and dying trees at Hickory and Jefferson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Going to be refreshing the curbs that have been damaged as well as the curb/mulch area near the Rutger Lofts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Alleyway mirror project continues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Communications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lots of work to be done including: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website revisions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more effective use of emails/texts to members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Informative and regular use of Facebook, Nextdoor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175th anniversary of the dedication of Lafayette Park is in 2026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spacing w:after="0" w:lineRule="auto"/>
        <w:ind w:left="288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Publishing stories in Marquis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Other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Block Captains update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 looking for block captains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0" w:lineRule="auto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list of block captains will be added to the website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Problem Properties update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Beautification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Upcoming Events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board mtg 2/4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general meeting 2/12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Spring House &amp; Garden Tour 6/7-6/8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Cocktails in the Plaza a Wednesday in May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First Concert in the Park 6/7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Light Up the Square 12/6 (tentative)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Rule="auto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Holiday Tour 12/14 (tentative)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Announcements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Adjournment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Motion by Kim Winters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lineRule="auto"/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Second by Monica Cross </w:t>
      </w:r>
    </w:p>
    <w:p w:rsidR="00000000" w:rsidDel="00000000" w:rsidP="00000000" w:rsidRDefault="00000000" w:rsidRPr="00000000" w14:paraId="0000006D">
      <w:pPr>
        <w:spacing w:after="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141B7"/>
    <w:pPr>
      <w:spacing w:after="160" w:line="259" w:lineRule="auto"/>
    </w:pPr>
    <w:rPr>
      <w:rFonts w:ascii="Calibri" w:cs="Calibri" w:eastAsia="Calibri" w:hAnsi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141B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41B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41B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41B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41B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41B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41B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41B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41B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41B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41B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41B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141B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1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141B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1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41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141B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41B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141B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41B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1B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41B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qW44DYsk2kzClsfNFhhtHrq1Q==">CgMxLjA4AHIhMUI2Ym5XbWNNbHd6N1M2bFlzT291aUlsakprRzVMUnJi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2025-01-08T22:11:00Z</dcterms:created>
  <dc:creator>Vincent Volpe</dc:creator>
</cp:coreProperties>
</file>