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878330" cy="1012825"/>
            <wp:effectExtent b="0" l="0" r="0" t="0"/>
            <wp:wrapTopAndBottom distB="0" distT="0"/>
            <wp:docPr descr="Shape&#10;&#10;Description automatically generated with medium confidence" id="22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 with medium confidenc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012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760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LAFAYETTE SQUARE NEIGHBORHOOD ASSOCIATION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760"/>
        </w:tabs>
        <w:spacing w:before="5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SqWires 7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760"/>
        </w:tabs>
        <w:spacing w:before="5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 December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760"/>
        </w:tabs>
        <w:spacing w:before="52" w:line="240" w:lineRule="auto"/>
        <w:ind w:left="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Neighborhood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760"/>
        </w:tabs>
        <w:spacing w:before="251" w:line="240" w:lineRule="auto"/>
        <w:ind w:left="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CALL TO ORDER    7:00pm </w:t>
        <w:tab/>
        <w:t xml:space="preserve">Chris Budde</w:t>
        <w:br w:type="textWrapping"/>
        <w:tab/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president@lafayettesquare.org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Welcome New Residents </w:t>
      </w:r>
    </w:p>
    <w:p w:rsidR="00000000" w:rsidDel="00000000" w:rsidP="00000000" w:rsidRDefault="00000000" w:rsidRPr="00000000" w14:paraId="00000007">
      <w:pPr>
        <w:tabs>
          <w:tab w:val="left" w:leader="none" w:pos="5760"/>
        </w:tabs>
        <w:spacing w:before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760"/>
        </w:tabs>
        <w:spacing w:before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of November 2024 minutes</w:t>
      </w:r>
    </w:p>
    <w:p w:rsidR="00000000" w:rsidDel="00000000" w:rsidP="00000000" w:rsidRDefault="00000000" w:rsidRPr="00000000" w14:paraId="00000009">
      <w:pPr>
        <w:tabs>
          <w:tab w:val="left" w:leader="none" w:pos="5760"/>
        </w:tabs>
        <w:spacing w:before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to approve by Ty Lipe</w:t>
      </w:r>
    </w:p>
    <w:p w:rsidR="00000000" w:rsidDel="00000000" w:rsidP="00000000" w:rsidRDefault="00000000" w:rsidRPr="00000000" w14:paraId="0000000A">
      <w:pPr>
        <w:tabs>
          <w:tab w:val="left" w:leader="none" w:pos="5760"/>
        </w:tabs>
        <w:spacing w:before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Seconded by Marlane Budde </w:t>
      </w:r>
    </w:p>
    <w:p w:rsidR="00000000" w:rsidDel="00000000" w:rsidP="00000000" w:rsidRDefault="00000000" w:rsidRPr="00000000" w14:paraId="0000000B">
      <w:pPr>
        <w:tabs>
          <w:tab w:val="left" w:leader="none" w:pos="5760"/>
        </w:tabs>
        <w:spacing w:before="0" w:line="240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GUEST SPEAKERS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8th Ward Alderwoman </w:t>
        <w:tab/>
        <w:t xml:space="preserve">Cara Spencer</w:t>
      </w:r>
    </w:p>
    <w:p w:rsidR="00000000" w:rsidDel="00000000" w:rsidP="00000000" w:rsidRDefault="00000000" w:rsidRPr="00000000" w14:paraId="0000000D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spencerc@stlouis-mo.gov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4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Focusing on the ARPA and Rams settlement money</w:t>
      </w:r>
    </w:p>
    <w:p w:rsidR="00000000" w:rsidDel="00000000" w:rsidP="00000000" w:rsidRDefault="00000000" w:rsidRPr="00000000" w14:paraId="0000000F">
      <w:pPr>
        <w:numPr>
          <w:ilvl w:val="0"/>
          <w:numId w:val="14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 $100 million remains unprogrammed and they need to be programmed by the end of the year to not lose the funds </w:t>
      </w:r>
    </w:p>
    <w:p w:rsidR="00000000" w:rsidDel="00000000" w:rsidP="00000000" w:rsidRDefault="00000000" w:rsidRPr="00000000" w14:paraId="00000010">
      <w:pPr>
        <w:numPr>
          <w:ilvl w:val="0"/>
          <w:numId w:val="14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Would like to see Rams funds focused downtown with some investment in North St. Louis</w:t>
      </w:r>
    </w:p>
    <w:p w:rsidR="00000000" w:rsidDel="00000000" w:rsidP="00000000" w:rsidRDefault="00000000" w:rsidRPr="00000000" w14:paraId="00000011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78th District Representative </w:t>
        <w:tab/>
        <w:t xml:space="preserve">Representative for M.J. Murray</w:t>
      </w:r>
    </w:p>
    <w:p w:rsidR="00000000" w:rsidDel="00000000" w:rsidP="00000000" w:rsidRDefault="00000000" w:rsidRPr="00000000" w14:paraId="00000012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Marty is in Jeff City with the freshman class</w:t>
      </w:r>
    </w:p>
    <w:p w:rsidR="00000000" w:rsidDel="00000000" w:rsidP="00000000" w:rsidRDefault="00000000" w:rsidRPr="00000000" w14:paraId="00000014">
      <w:pPr>
        <w:tabs>
          <w:tab w:val="left" w:leader="none" w:pos="5760"/>
        </w:tabs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POLICE REPORT-3rd District</w:t>
        <w:tab/>
        <w:t xml:space="preserve">Officer Rojas, 314-444-2595</w:t>
      </w:r>
    </w:p>
    <w:p w:rsidR="00000000" w:rsidDel="00000000" w:rsidP="00000000" w:rsidRDefault="00000000" w:rsidRPr="00000000" w14:paraId="00000016">
      <w:pPr>
        <w:tabs>
          <w:tab w:val="left" w:leader="none" w:pos="5760"/>
        </w:tabs>
        <w:spacing w:before="5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rrojas@slmpd.org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tabs>
          <w:tab w:val="left" w:leader="none" w:pos="5760"/>
        </w:tabs>
        <w:spacing w:before="52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Stats can be found here: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https://slmpd.org/stats/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tabs>
          <w:tab w:val="left" w:leader="none" w:pos="5760"/>
        </w:tabs>
        <w:spacing w:before="52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 incidents at Quik Trip while victims were pumping gas/airing tires; lock your doors, leave nothing inside your vehicle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tabs>
          <w:tab w:val="left" w:leader="none" w:pos="5760"/>
        </w:tabs>
        <w:spacing w:before="52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incidents 1700 block of Waverly - wheels and tires were taken off of two vehicles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tabs>
          <w:tab w:val="left" w:leader="none" w:pos="5760"/>
        </w:tabs>
        <w:spacing w:before="52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Geraldo Ford was arrested again today after stealing from Four Muddy Paws</w:t>
      </w:r>
    </w:p>
    <w:p w:rsidR="00000000" w:rsidDel="00000000" w:rsidP="00000000" w:rsidRDefault="00000000" w:rsidRPr="00000000" w14:paraId="0000001B">
      <w:pPr>
        <w:tabs>
          <w:tab w:val="left" w:leader="none" w:pos="5760"/>
        </w:tabs>
        <w:spacing w:before="52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760"/>
        </w:tabs>
        <w:spacing w:before="5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SLDC Neighborhood Manager (DevelopStLouis.org)</w:t>
        <w:tab/>
        <w:t xml:space="preserve">Lisa Otke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760"/>
        </w:tabs>
        <w:spacing w:line="240" w:lineRule="auto"/>
        <w:ind w:left="72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760"/>
        </w:tabs>
        <w:spacing w:before="52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Neighborhood Improvement Specialist</w:t>
        <w:tab/>
        <w:t xml:space="preserve">Reign Harris </w:t>
      </w:r>
    </w:p>
    <w:p w:rsidR="00000000" w:rsidDel="00000000" w:rsidP="00000000" w:rsidRDefault="00000000" w:rsidRPr="00000000" w14:paraId="00000020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color w:val="d42828"/>
          <w:shd w:fill="f9f9f9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shd w:fill="f9f9f9" w:val="clear"/>
            <w:rtl w:val="0"/>
          </w:rPr>
          <w:t xml:space="preserve">harrisre@stlouis-mo.gov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color w:val="d42828"/>
          <w:shd w:fill="f9f9f9" w:val="clear"/>
        </w:rPr>
      </w:pPr>
      <w:r w:rsidDel="00000000" w:rsidR="00000000" w:rsidRPr="00000000">
        <w:rPr>
          <w:rFonts w:ascii="Calibri" w:cs="Calibri" w:eastAsia="Calibri" w:hAnsi="Calibri"/>
          <w:color w:val="d42828"/>
          <w:shd w:fill="f9f9f9" w:val="clear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333333"/>
          <w:shd w:fill="f9f9f9" w:val="clear"/>
          <w:rtl w:val="0"/>
        </w:rPr>
        <w:t xml:space="preserve">(314) 901-3615 (cell)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tabs>
          <w:tab w:val="left" w:leader="none" w:pos="5760"/>
        </w:tabs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Vacant home on Nicholson seems to have folks going in and out; home is now being watched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760"/>
        </w:tabs>
        <w:spacing w:before="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760"/>
        </w:tabs>
        <w:spacing w:before="52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NEIGHBORHOOD ORGANIZATION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760"/>
        </w:tabs>
        <w:spacing w:before="9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Barr Branch Library</w:t>
        <w:tab/>
        <w:t xml:space="preserve">Roxxy Reed</w:t>
      </w:r>
    </w:p>
    <w:p w:rsidR="00000000" w:rsidDel="00000000" w:rsidP="00000000" w:rsidRDefault="00000000" w:rsidRPr="00000000" w14:paraId="00000026">
      <w:pPr>
        <w:tabs>
          <w:tab w:val="left" w:leader="none" w:pos="5760"/>
        </w:tabs>
        <w:spacing w:before="9" w:line="240" w:lineRule="auto"/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1155cc"/>
          <w:highlight w:val="white"/>
          <w:u w:val="single"/>
          <w:rtl w:val="0"/>
        </w:rPr>
        <w:t xml:space="preserve">rreed@slpl.org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shd w:fill="ffffff" w:val="clear"/>
        <w:tabs>
          <w:tab w:val="left" w:leader="none" w:pos="5760"/>
        </w:tabs>
        <w:spacing w:after="0" w:before="200" w:line="240" w:lineRule="auto"/>
        <w:ind w:left="94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760"/>
        </w:tabs>
        <w:spacing w:before="9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760"/>
        </w:tabs>
        <w:spacing w:before="9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Lafayette Prep Academy (LPA)</w:t>
        <w:tab/>
        <w:t xml:space="preserve">Dee Dee Arms, Director of </w:t>
      </w:r>
    </w:p>
    <w:p w:rsidR="00000000" w:rsidDel="00000000" w:rsidP="00000000" w:rsidRDefault="00000000" w:rsidRPr="00000000" w14:paraId="0000002B">
      <w:pPr>
        <w:tabs>
          <w:tab w:val="left" w:leader="none" w:pos="5760"/>
        </w:tabs>
        <w:spacing w:before="9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Development and Communications</w:t>
        <w:br w:type="textWrapping"/>
        <w:br w:type="textWrapping"/>
        <w:t xml:space="preserve">Lafayette Park Conservancy (LPC) </w:t>
        <w:tab/>
        <w:t xml:space="preserve">Michael Bushur, Executive Director</w:t>
        <w:tab/>
      </w:r>
    </w:p>
    <w:p w:rsidR="00000000" w:rsidDel="00000000" w:rsidP="00000000" w:rsidRDefault="00000000" w:rsidRPr="00000000" w14:paraId="0000002C">
      <w:pPr>
        <w:tabs>
          <w:tab w:val="left" w:leader="none" w:pos="5760"/>
        </w:tabs>
        <w:spacing w:before="9" w:line="240" w:lineRule="auto"/>
        <w:ind w:left="14" w:firstLine="0"/>
        <w:rPr>
          <w:rFonts w:ascii="Calibri" w:cs="Calibri" w:eastAsia="Calibri" w:hAnsi="Calibri"/>
          <w:color w:val="1c1e21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hyperlink r:id="rId13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Michael.Bushur@lafayettepark.org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760"/>
        </w:tabs>
        <w:spacing w:before="8" w:line="240" w:lineRule="auto"/>
        <w:ind w:left="14" w:right="56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Lafayette Square Arts Council</w:t>
        <w:tab/>
        <w:t xml:space="preserve">Donna Korando</w:t>
      </w:r>
    </w:p>
    <w:p w:rsidR="00000000" w:rsidDel="00000000" w:rsidP="00000000" w:rsidRDefault="00000000" w:rsidRPr="00000000" w14:paraId="00000030">
      <w:pPr>
        <w:tabs>
          <w:tab w:val="left" w:leader="none" w:pos="5760"/>
        </w:tabs>
        <w:spacing w:before="8" w:line="240" w:lineRule="auto"/>
        <w:ind w:left="14" w:right="56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1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acls@lafayettesquare.org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Planning an event with LPC for January or early 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760"/>
        </w:tabs>
        <w:spacing w:line="240" w:lineRule="auto"/>
        <w:ind w:left="1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760"/>
        </w:tabs>
        <w:spacing w:line="240" w:lineRule="auto"/>
        <w:ind w:left="1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AND ON-GOING BUSINESS</w:t>
      </w:r>
    </w:p>
    <w:p w:rsidR="00000000" w:rsidDel="00000000" w:rsidP="00000000" w:rsidRDefault="00000000" w:rsidRPr="00000000" w14:paraId="00000034">
      <w:pPr>
        <w:tabs>
          <w:tab w:val="left" w:leader="none" w:pos="5760"/>
        </w:tabs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5760"/>
        </w:tabs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Block Captain Updates</w:t>
        <w:tab/>
        <w:t xml:space="preserve">Wayne White</w:t>
      </w:r>
    </w:p>
    <w:p w:rsidR="00000000" w:rsidDel="00000000" w:rsidP="00000000" w:rsidRDefault="00000000" w:rsidRPr="00000000" w14:paraId="00000036">
      <w:pPr>
        <w:tabs>
          <w:tab w:val="left" w:leader="none" w:pos="5760"/>
        </w:tabs>
        <w:spacing w:line="240" w:lineRule="auto"/>
        <w:ind w:left="3600" w:firstLine="0"/>
        <w:rPr>
          <w:rFonts w:ascii="Calibri" w:cs="Calibri" w:eastAsia="Calibri" w:hAnsi="Calibri"/>
          <w:i w:val="1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1155cc"/>
          <w:u w:val="single"/>
          <w:rtl w:val="0"/>
        </w:rPr>
        <w:t xml:space="preserve">wmw@studio2108.com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block captains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760"/>
        </w:tabs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Problem Properties Update</w:t>
        <w:tab/>
        <w:t xml:space="preserve">Jassen Johnson </w:t>
      </w:r>
    </w:p>
    <w:p w:rsidR="00000000" w:rsidDel="00000000" w:rsidP="00000000" w:rsidRDefault="00000000" w:rsidRPr="00000000" w14:paraId="0000003A">
      <w:pPr>
        <w:tabs>
          <w:tab w:val="left" w:leader="none" w:pos="5760"/>
        </w:tabs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Christina Ryan</w:t>
      </w:r>
    </w:p>
    <w:p w:rsidR="00000000" w:rsidDel="00000000" w:rsidP="00000000" w:rsidRDefault="00000000" w:rsidRPr="00000000" w14:paraId="0000003B">
      <w:pPr>
        <w:tabs>
          <w:tab w:val="left" w:leader="none" w:pos="5760"/>
        </w:tabs>
        <w:spacing w:line="240" w:lineRule="auto"/>
        <w:ind w:left="360" w:firstLine="0"/>
        <w:rPr>
          <w:rFonts w:ascii="Calibri" w:cs="Calibri" w:eastAsia="Calibri" w:hAnsi="Calibri"/>
          <w:i w:val="1"/>
          <w:color w:val="0000ff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hyperlink r:id="rId15">
        <w:r w:rsidDel="00000000" w:rsidR="00000000" w:rsidRPr="00000000">
          <w:rPr>
            <w:rFonts w:ascii="Calibri" w:cs="Calibri" w:eastAsia="Calibri" w:hAnsi="Calibri"/>
            <w:i w:val="1"/>
            <w:color w:val="0000ff"/>
            <w:u w:val="single"/>
            <w:rtl w:val="0"/>
          </w:rPr>
          <w:t xml:space="preserve">pastpresident@lafayettesquare.org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Properties on LaSalle, 18th, and Hickory purchased by Onxy DCI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Problem properties committee reconvening in January - email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president@lafayettesquare.org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if you’d like to assist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760"/>
        </w:tabs>
        <w:spacing w:line="240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760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Holiday House Tour</w:t>
        <w:tab/>
        <w:t xml:space="preserve">Bev Murphy</w:t>
      </w:r>
    </w:p>
    <w:p w:rsidR="00000000" w:rsidDel="00000000" w:rsidP="00000000" w:rsidRDefault="00000000" w:rsidRPr="00000000" w14:paraId="00000040">
      <w:pPr>
        <w:tabs>
          <w:tab w:val="left" w:leader="none" w:pos="5760"/>
        </w:tabs>
        <w:spacing w:line="240" w:lineRule="auto"/>
        <w:ind w:left="360" w:firstLine="0"/>
        <w:rPr>
          <w:rFonts w:ascii="Calibri" w:cs="Calibri" w:eastAsia="Calibri" w:hAnsi="Calibri"/>
          <w:i w:val="1"/>
          <w:color w:val="0000ff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0000ff"/>
          <w:u w:val="single"/>
          <w:rtl w:val="0"/>
        </w:rPr>
        <w:t xml:space="preserve">housetour</w:t>
      </w:r>
      <w:hyperlink r:id="rId17">
        <w:r w:rsidDel="00000000" w:rsidR="00000000" w:rsidRPr="00000000">
          <w:rPr>
            <w:rFonts w:ascii="Calibri" w:cs="Calibri" w:eastAsia="Calibri" w:hAnsi="Calibri"/>
            <w:i w:val="1"/>
            <w:color w:val="0000ff"/>
            <w:u w:val="single"/>
            <w:rtl w:val="0"/>
          </w:rPr>
          <w:t xml:space="preserve">@lafayettesquare.org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Sunday, December 15, 10am-4pm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 houses on tour this year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Tickets sold out 2 weeks ago!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numPr>
          <w:ilvl w:val="0"/>
          <w:numId w:val="4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for volunteers to docent for the Parlor Tour; volunteers get a ticket to the tour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tabs>
          <w:tab w:val="left" w:leader="none" w:pos="5760"/>
        </w:tabs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will be trolley rides, a carriage through the park, and a holiday market at Fountain Plaza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5760"/>
        </w:tabs>
        <w:spacing w:line="240" w:lineRule="auto"/>
        <w:ind w:left="72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5760"/>
        </w:tabs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5760"/>
        </w:tabs>
        <w:spacing w:before="170" w:line="240" w:lineRule="auto"/>
        <w:ind w:left="9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Treasurer’s Report (Jan/Apr/Jul/Oct) </w:t>
        <w:tab/>
        <w:t xml:space="preserve">Tatiana Clader </w:t>
      </w:r>
    </w:p>
    <w:p w:rsidR="00000000" w:rsidDel="00000000" w:rsidP="00000000" w:rsidRDefault="00000000" w:rsidRPr="00000000" w14:paraId="0000004A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1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treasurer@lafayettesquare.org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4B">
      <w:pPr>
        <w:tabs>
          <w:tab w:val="left" w:leader="none" w:pos="5760"/>
        </w:tabs>
        <w:spacing w:before="0" w:line="240" w:lineRule="auto"/>
        <w:ind w:left="72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Business Affairs</w:t>
        <w:tab/>
        <w:t xml:space="preserve">Bart Lissner</w:t>
      </w:r>
    </w:p>
    <w:p w:rsidR="00000000" w:rsidDel="00000000" w:rsidP="00000000" w:rsidRDefault="00000000" w:rsidRPr="00000000" w14:paraId="0000004E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19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lsba@lafayettesquare.org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5760"/>
        </w:tabs>
        <w:spacing w:before="81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Fundraising </w:t>
        <w:tab/>
        <w:t xml:space="preserve">Jill Peckinpaugh </w:t>
      </w:r>
    </w:p>
    <w:p w:rsidR="00000000" w:rsidDel="00000000" w:rsidP="00000000" w:rsidRDefault="00000000" w:rsidRPr="00000000" w14:paraId="00000051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20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fundraising@lafayettesquare.org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52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Bev Murphy</w:t>
      </w:r>
    </w:p>
    <w:p w:rsidR="00000000" w:rsidDel="00000000" w:rsidP="00000000" w:rsidRDefault="00000000" w:rsidRPr="00000000" w14:paraId="00000053">
      <w:pPr>
        <w:tabs>
          <w:tab w:val="left" w:leader="none" w:pos="5760"/>
        </w:tabs>
        <w:spacing w:line="240" w:lineRule="auto"/>
        <w:ind w:left="144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21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housetour@lafayettesquare.org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tabs>
          <w:tab w:val="left" w:leader="none" w:pos="5760"/>
        </w:tabs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Light Up the Square &amp; Holiday Pet Parade was held on 12/7 - big success!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tabs>
          <w:tab w:val="left" w:leader="none" w:pos="5760"/>
        </w:tabs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Holiday House Tour 12/15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Membership </w:t>
        <w:tab/>
        <w:t xml:space="preserve">Kimberly Winters</w:t>
      </w:r>
    </w:p>
    <w:p w:rsidR="00000000" w:rsidDel="00000000" w:rsidP="00000000" w:rsidRDefault="00000000" w:rsidRPr="00000000" w14:paraId="00000058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22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membership@lafayettesquare.org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tabs>
          <w:tab w:val="left" w:leader="none" w:pos="5760"/>
        </w:tabs>
        <w:spacing w:after="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 new members signed up at Light Up the Square; 2 other new members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tabs>
          <w:tab w:val="left" w:leader="none" w:pos="5760"/>
        </w:tabs>
        <w:spacing w:after="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15% membership for the neighborhood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760"/>
        </w:tabs>
        <w:spacing w:after="0" w:before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Preservation</w:t>
        <w:tab/>
        <w:t xml:space="preserve">Marsha Delcour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5760"/>
        </w:tabs>
        <w:spacing w:before="0" w:line="240" w:lineRule="auto"/>
        <w:ind w:left="144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ab/>
      </w:r>
      <w:hyperlink r:id="rId23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preservation@lafayettesquare.org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5760"/>
        </w:tabs>
        <w:spacing w:after="0" w:before="0" w:line="240" w:lineRule="auto"/>
        <w:ind w:left="72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5760"/>
        </w:tabs>
        <w:spacing w:after="0" w:before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Communications </w:t>
        <w:tab/>
        <w:t xml:space="preserve">Tim Strickfaden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5760"/>
        </w:tabs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ab/>
      </w:r>
      <w:hyperlink r:id="rId2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communications@lafayettesquare.org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tabs>
          <w:tab w:val="left" w:leader="none" w:pos="5760"/>
        </w:tabs>
        <w:spacing w:after="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Merchandise tent will be set up again at the Market during the Holiday House Tour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5760"/>
        </w:tabs>
        <w:spacing w:after="0" w:before="0" w:line="240" w:lineRule="auto"/>
        <w:ind w:left="72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5760"/>
        </w:tabs>
        <w:spacing w:after="0" w:before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Safety </w:t>
        <w:tab/>
        <w:t xml:space="preserve">George Boulware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5760"/>
        </w:tabs>
        <w:spacing w:after="0" w:before="0" w:line="24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ab/>
      </w:r>
      <w:hyperlink r:id="rId2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safety@lafayettesquare.org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tabs>
          <w:tab w:val="left" w:leader="none" w:pos="5760"/>
        </w:tabs>
        <w:spacing w:after="0" w:before="9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Holiday patrols have started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5760"/>
        </w:tabs>
        <w:spacing w:before="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5760"/>
        </w:tabs>
        <w:spacing w:after="0" w:before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Improvements/Maintenance</w:t>
        <w:tab/>
        <w:t xml:space="preserve">Mitch Hunt/Matt Negri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5760"/>
        </w:tabs>
        <w:spacing w:after="0" w:before="0" w:line="240" w:lineRule="auto"/>
        <w:ind w:left="144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ab/>
      </w:r>
      <w:hyperlink r:id="rId2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improvements@lafayettesquare.org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  <w:tab/>
      </w:r>
      <w:hyperlink r:id="rId2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maintenance@lafayettesquare.org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5760"/>
        </w:tabs>
        <w:spacing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Beautification </w:t>
        <w:tab/>
        <w:t xml:space="preserve">Linda Weiner</w:t>
      </w:r>
    </w:p>
    <w:p w:rsidR="00000000" w:rsidDel="00000000" w:rsidP="00000000" w:rsidRDefault="00000000" w:rsidRPr="00000000" w14:paraId="00000069">
      <w:pPr>
        <w:tabs>
          <w:tab w:val="left" w:leader="none" w:pos="5760"/>
        </w:tabs>
        <w:spacing w:before="81" w:line="240" w:lineRule="auto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hyperlink r:id="rId2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linderweiner@gmail.com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5760"/>
        </w:tabs>
        <w:spacing w:before="81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5760"/>
        </w:tabs>
        <w:spacing w:before="81" w:line="240" w:lineRule="auto"/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Upcoming Events: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tabs>
          <w:tab w:val="left" w:leader="none" w:pos="5760"/>
        </w:tabs>
        <w:spacing w:after="0" w:before="78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Board Meeting: Tuesday, January 7,  7pm @ Park House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tabs>
          <w:tab w:val="left" w:leader="none" w:pos="5760"/>
        </w:tabs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General Meeting: Wednesday, January 8,  7pm @SqWires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tabs>
          <w:tab w:val="left" w:leader="none" w:pos="5760"/>
        </w:tabs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Holiday House Tour, Sunday 12/15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Upcoming Volunteer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 at 8:06pm</w:t>
      </w:r>
    </w:p>
    <w:p w:rsidR="00000000" w:rsidDel="00000000" w:rsidP="00000000" w:rsidRDefault="00000000" w:rsidRPr="00000000" w14:paraId="00000077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Motion to adjourn by Monica Cross</w:t>
      </w:r>
    </w:p>
    <w:p w:rsidR="00000000" w:rsidDel="00000000" w:rsidP="00000000" w:rsidRDefault="00000000" w:rsidRPr="00000000" w14:paraId="00000079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Second by  Bart Lissner </w:t>
      </w:r>
    </w:p>
    <w:p w:rsidR="00000000" w:rsidDel="00000000" w:rsidP="00000000" w:rsidRDefault="00000000" w:rsidRPr="00000000" w14:paraId="0000007A">
      <w:pPr>
        <w:tabs>
          <w:tab w:val="left" w:leader="none" w:pos="5760"/>
        </w:tabs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940048" cy="940048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0048" cy="9400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LSNA Membership Sign Up </w:t>
      </w:r>
    </w:p>
    <w:p w:rsidR="00000000" w:rsidDel="00000000" w:rsidP="00000000" w:rsidRDefault="00000000" w:rsidRPr="00000000" w14:paraId="0000007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3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5832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8320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fundraising@lafayettesquare.org" TargetMode="External"/><Relationship Id="rId22" Type="http://schemas.openxmlformats.org/officeDocument/2006/relationships/hyperlink" Target="mailto:membership@lafayettesquare.org" TargetMode="External"/><Relationship Id="rId21" Type="http://schemas.openxmlformats.org/officeDocument/2006/relationships/hyperlink" Target="mailto:housetour@lafayettesquare.org" TargetMode="External"/><Relationship Id="rId24" Type="http://schemas.openxmlformats.org/officeDocument/2006/relationships/hyperlink" Target="mailto:communications@lafayettesquare.org" TargetMode="External"/><Relationship Id="rId23" Type="http://schemas.openxmlformats.org/officeDocument/2006/relationships/hyperlink" Target="mailto:preservation@lafayettesquar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pencerc@stlouis-mo.gov" TargetMode="External"/><Relationship Id="rId26" Type="http://schemas.openxmlformats.org/officeDocument/2006/relationships/hyperlink" Target="mailto:improvements@lafayettesquare.org" TargetMode="External"/><Relationship Id="rId25" Type="http://schemas.openxmlformats.org/officeDocument/2006/relationships/hyperlink" Target="mailto:safety@lafayettesquare.org" TargetMode="External"/><Relationship Id="rId28" Type="http://schemas.openxmlformats.org/officeDocument/2006/relationships/hyperlink" Target="mailto:linderweiner@gmail.com" TargetMode="External"/><Relationship Id="rId27" Type="http://schemas.openxmlformats.org/officeDocument/2006/relationships/hyperlink" Target="mailto:maintenance@lafayettesquare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president@lafayettesquare.org" TargetMode="External"/><Relationship Id="rId30" Type="http://schemas.openxmlformats.org/officeDocument/2006/relationships/footer" Target="footer1.xml"/><Relationship Id="rId11" Type="http://schemas.openxmlformats.org/officeDocument/2006/relationships/hyperlink" Target="https://slmpd.org/stats/" TargetMode="External"/><Relationship Id="rId10" Type="http://schemas.openxmlformats.org/officeDocument/2006/relationships/hyperlink" Target="mailto:rrojas@slmpd.org" TargetMode="External"/><Relationship Id="rId13" Type="http://schemas.openxmlformats.org/officeDocument/2006/relationships/hyperlink" Target="mailto:Michael.Bushur@lafayettepark.org" TargetMode="External"/><Relationship Id="rId12" Type="http://schemas.openxmlformats.org/officeDocument/2006/relationships/hyperlink" Target="mailto:harrisre@stlouis-mo.gov" TargetMode="External"/><Relationship Id="rId15" Type="http://schemas.openxmlformats.org/officeDocument/2006/relationships/hyperlink" Target="mailto:pastpresident@lafayettesquare.org" TargetMode="External"/><Relationship Id="rId14" Type="http://schemas.openxmlformats.org/officeDocument/2006/relationships/hyperlink" Target="mailto:acls@lafayettesquare.org" TargetMode="External"/><Relationship Id="rId17" Type="http://schemas.openxmlformats.org/officeDocument/2006/relationships/hyperlink" Target="mailto:pastpresident@lafayettesquare.org" TargetMode="External"/><Relationship Id="rId16" Type="http://schemas.openxmlformats.org/officeDocument/2006/relationships/hyperlink" Target="mailto:president@lafayettesquare.org" TargetMode="External"/><Relationship Id="rId19" Type="http://schemas.openxmlformats.org/officeDocument/2006/relationships/hyperlink" Target="mailto:lsba@lafayettesquare.org" TargetMode="External"/><Relationship Id="rId18" Type="http://schemas.openxmlformats.org/officeDocument/2006/relationships/hyperlink" Target="mailto:treasurer@lafayettesqu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E6rDo1FS1ZTHNMNA/yoOm6eWQ==">CgMxLjA4AHIhMWxoMXlvOGhwSDd1MkwtdGZYc2JydnZPdkptelQwMHUy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2024-04-08T14:13:00Z</dcterms:created>
</cp:coreProperties>
</file>