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878330" cy="1012825"/>
            <wp:effectExtent b="0" l="0" r="0" t="0"/>
            <wp:wrapTopAndBottom distB="0" distT="0"/>
            <wp:docPr descr="Shape&#10;&#10;Description automatically generated with medium confidence" id="14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 with medium confidenc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012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76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SQUARE NEIGHBORHOOD ASSOCIATION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760"/>
        </w:tabs>
        <w:spacing w:before="5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SqWires 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60"/>
        </w:tabs>
        <w:spacing w:before="5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 August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760"/>
        </w:tabs>
        <w:spacing w:before="52" w:line="240" w:lineRule="auto"/>
        <w:ind w:left="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760"/>
        </w:tabs>
        <w:spacing w:before="251" w:line="240" w:lineRule="auto"/>
        <w:ind w:left="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    7:02pm </w:t>
        <w:tab/>
        <w:t xml:space="preserve">Chris Budde</w:t>
        <w:br w:type="textWrapping"/>
        <w:tab/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Welcome New Residents </w:t>
      </w:r>
    </w:p>
    <w:p w:rsidR="00000000" w:rsidDel="00000000" w:rsidP="00000000" w:rsidRDefault="00000000" w:rsidRPr="00000000" w14:paraId="00000007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July 2024 minutes</w:t>
      </w:r>
    </w:p>
    <w:p w:rsidR="00000000" w:rsidDel="00000000" w:rsidP="00000000" w:rsidRDefault="00000000" w:rsidRPr="00000000" w14:paraId="00000009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approve by Maralene Budde</w:t>
      </w:r>
    </w:p>
    <w:p w:rsidR="00000000" w:rsidDel="00000000" w:rsidP="00000000" w:rsidRDefault="00000000" w:rsidRPr="00000000" w14:paraId="0000000A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Seconded by Monica Cross</w:t>
      </w:r>
    </w:p>
    <w:p w:rsidR="00000000" w:rsidDel="00000000" w:rsidP="00000000" w:rsidRDefault="00000000" w:rsidRPr="00000000" w14:paraId="0000000B">
      <w:pPr>
        <w:tabs>
          <w:tab w:val="left" w:leader="none" w:pos="5760"/>
        </w:tabs>
        <w:spacing w:line="240" w:lineRule="auto"/>
        <w:ind w:left="9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GUEST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Candidate for St. Louis Mayor and </w:t>
        <w:tab/>
        <w:t xml:space="preserve">Cara Spencer</w:t>
      </w:r>
    </w:p>
    <w:p w:rsidR="00000000" w:rsidDel="00000000" w:rsidP="00000000" w:rsidRDefault="00000000" w:rsidRPr="00000000" w14:paraId="0000000D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Current 8th Ward Alderperson</w:t>
        <w:tab/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spencerc@stlouis-mo.gov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Entered public service because of a desire to see improvements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Helped turn Cherokee St around as Ward 20 Alderperson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Sees enormous promise for our city but sees our city failing in many ways, on very basic levels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Losing population faster than anywhere else in the US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focus on the basics first - infrastructure, city streets, public safety, picking up trash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tabs>
          <w:tab w:val="left" w:leader="none" w:pos="576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Pledges to professionalize city services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ARPA funds - reorient leftover money to infrastructure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Rams settlement - spend that money in a way that puts StL on a long-term path to strengthen the city, figure out a growth strategy for our city center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Earnings tax makes up ⅓ of the city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POLICE REPORT-3rd District</w:t>
        <w:tab/>
        <w:t xml:space="preserve">Officer Rojas</w:t>
      </w:r>
    </w:p>
    <w:p w:rsidR="00000000" w:rsidDel="00000000" w:rsidP="00000000" w:rsidRDefault="00000000" w:rsidRPr="00000000" w14:paraId="00000019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rrojas@slmpd.org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9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https://slmpd.org/stats/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760"/>
        </w:tabs>
        <w:spacing w:before="52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SLDC Neighborhood Manager (DevelopStLouis.org)</w:t>
        <w:tab/>
        <w:t xml:space="preserve">Lisa Otke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present</w:t>
      </w:r>
    </w:p>
    <w:p w:rsidR="00000000" w:rsidDel="00000000" w:rsidP="00000000" w:rsidRDefault="00000000" w:rsidRPr="00000000" w14:paraId="0000001E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Neighborhood Improvement Specialist</w:t>
        <w:tab/>
        <w:t xml:space="preserve">Reign Harris </w:t>
      </w:r>
    </w:p>
    <w:p w:rsidR="00000000" w:rsidDel="00000000" w:rsidP="00000000" w:rsidRDefault="00000000" w:rsidRPr="00000000" w14:paraId="00000020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color w:val="d42828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shd w:fill="f9f9f9" w:val="clear"/>
            <w:rtl w:val="0"/>
          </w:rPr>
          <w:t xml:space="preserve">harrisre@stlouis-mo.gov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color w:val="d42828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color w:val="d42828"/>
          <w:shd w:fill="f9f9f9" w:val="clear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333333"/>
          <w:shd w:fill="f9f9f9" w:val="clear"/>
          <w:rtl w:val="0"/>
        </w:rPr>
        <w:t xml:space="preserve">(314) 901-3615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2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seeing better results regarding departments closing out service requests without them being 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Metrolink Green Line Impacts</w:t>
        <w:tab/>
        <w:t xml:space="preserve">Jeff-Vander-Lou Neighborhood Assoc. </w:t>
        <w:tab/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jvlneighborhoodassociation@gmail.com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5760"/>
        </w:tabs>
        <w:spacing w:after="0" w:before="52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Statements of concerts: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Acquisition of homes and property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JVL has no desire to be used as a test run light rail to nowhere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will create an unnecessary problem for JVL and will create additional expense when the light rail project fails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Input from homeowners in the JVL neighborhood should have been sought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5760"/>
        </w:tabs>
        <w:spacing w:after="0"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 neighborhoods along the corridor; historic communities will be impacted including national historic neighbors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5760"/>
        </w:tabs>
        <w:spacing w:after="0"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BiState has not addressed the following: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Light rail running in front of homes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Zoning changes to decrease parking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Structural damage to older homes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concerns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concerns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Gentrification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Sales tax increase on the ballot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flexibility when breakdown occur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Traffic congestion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Takes away bus stops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Abruptly stops at Grand and Natural Bridge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Clashes with community’s vision for green space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tabs>
          <w:tab w:val="left" w:leader="none" w:pos="5760"/>
        </w:tabs>
        <w:spacing w:after="0" w:before="52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 Page opposes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5760"/>
        </w:tabs>
        <w:spacing w:after="0"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JVL opposes this expansion and is asking for a Letter of Support to oppose this expansion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760"/>
        </w:tabs>
        <w:spacing w:before="52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760"/>
        </w:tabs>
        <w:spacing w:before="52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NEIGHBORHOOD ORGANIZATION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Barr Branch Library</w:t>
        <w:tab/>
        <w:t xml:space="preserve">Tiger Reed</w:t>
      </w:r>
    </w:p>
    <w:p w:rsidR="00000000" w:rsidDel="00000000" w:rsidP="00000000" w:rsidRDefault="00000000" w:rsidRPr="00000000" w14:paraId="0000003C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treed@slpl.org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tabs>
          <w:tab w:val="left" w:leader="none" w:pos="5760"/>
        </w:tabs>
        <w:spacing w:before="9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Prep Academy (LPA)</w:t>
        <w:tab/>
        <w:t xml:space="preserve">Dee Dee Arms, Director of </w:t>
      </w:r>
    </w:p>
    <w:p w:rsidR="00000000" w:rsidDel="00000000" w:rsidP="00000000" w:rsidRDefault="00000000" w:rsidRPr="00000000" w14:paraId="00000040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Development and Communications</w:t>
        <w:br w:type="textWrapping"/>
        <w:br w:type="textWrapping"/>
        <w:t xml:space="preserve">Lafayette Park Conservancy (LPC) </w:t>
        <w:tab/>
        <w:t xml:space="preserve">Michael Bushur, Executive Director</w:t>
        <w:tab/>
      </w:r>
    </w:p>
    <w:p w:rsidR="00000000" w:rsidDel="00000000" w:rsidP="00000000" w:rsidRDefault="00000000" w:rsidRPr="00000000" w14:paraId="00000041">
      <w:pPr>
        <w:tabs>
          <w:tab w:val="left" w:leader="none" w:pos="5760"/>
        </w:tabs>
        <w:spacing w:before="9" w:line="240" w:lineRule="auto"/>
        <w:ind w:left="14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Michael.Bushur@lafayettepark.org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left" w:leader="none" w:pos="5760"/>
        </w:tabs>
        <w:spacing w:after="0" w:before="9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1c1e21"/>
          <w:highlight w:val="white"/>
          <w:rtl w:val="0"/>
        </w:rPr>
        <w:t xml:space="preserve">xploring St. Louis’s LGBTQIA+ History by Dr. Ian Darnell of the Missouri Historical Society this Sunday, 8/18 @ 2:00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tabs>
          <w:tab w:val="left" w:leader="none" w:pos="5760"/>
        </w:tabs>
        <w:spacing w:after="320" w:before="0" w:line="240" w:lineRule="auto"/>
        <w:ind w:left="720" w:hanging="360"/>
        <w:rPr>
          <w:rFonts w:ascii="Calibri" w:cs="Calibri" w:eastAsia="Calibri" w:hAnsi="Calibri"/>
          <w:color w:val="1c1e21"/>
          <w:sz w:val="22"/>
          <w:szCs w:val="22"/>
          <w:highlight w:val="white"/>
        </w:rPr>
      </w:pPr>
      <w:bookmarkStart w:colFirst="0" w:colLast="0" w:name="_heading=h.z7tfa78b2gbg" w:id="0"/>
      <w:bookmarkEnd w:id="0"/>
      <w:hyperlink r:id="rId16">
        <w:r w:rsidDel="00000000" w:rsidR="00000000" w:rsidRPr="00000000">
          <w:rPr>
            <w:rFonts w:ascii="Calibri" w:cs="Calibri" w:eastAsia="Calibri" w:hAnsi="Calibri"/>
            <w:color w:val="303030"/>
            <w:sz w:val="22"/>
            <w:szCs w:val="22"/>
            <w:highlight w:val="white"/>
            <w:rtl w:val="0"/>
          </w:rPr>
          <w:t xml:space="preserve">Soirée for the Park 2024 - A Benefit for the Lafayette Park Conservancy</w:t>
        </w:r>
      </w:hyperlink>
      <w:r w:rsidDel="00000000" w:rsidR="00000000" w:rsidRPr="00000000">
        <w:rPr>
          <w:rFonts w:ascii="Calibri" w:cs="Calibri" w:eastAsia="Calibri" w:hAnsi="Calibri"/>
          <w:color w:val="303030"/>
          <w:sz w:val="22"/>
          <w:szCs w:val="22"/>
          <w:highlight w:val="white"/>
          <w:rtl w:val="0"/>
        </w:rPr>
        <w:t xml:space="preserve">, 10/5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tabs>
          <w:tab w:val="left" w:leader="none" w:pos="5760"/>
        </w:tabs>
        <w:spacing w:after="0" w:before="9" w:line="240" w:lineRule="auto"/>
        <w:ind w:left="720" w:hanging="360"/>
        <w:rPr>
          <w:rFonts w:ascii="Calibri" w:cs="Calibri" w:eastAsia="Calibri" w:hAnsi="Calibri"/>
          <w:color w:val="1c1e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c1e21"/>
          <w:highlight w:val="white"/>
          <w:rtl w:val="0"/>
        </w:rPr>
        <w:t xml:space="preserve">Fall family day in the park on 10/20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760"/>
        </w:tabs>
        <w:spacing w:before="8" w:line="240" w:lineRule="auto"/>
        <w:ind w:left="14" w:right="56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760"/>
        </w:tabs>
        <w:spacing w:before="8" w:line="240" w:lineRule="auto"/>
        <w:ind w:left="14" w:right="56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Square Arts Council</w:t>
        <w:tab/>
        <w:t xml:space="preserve">Donna Korando</w:t>
      </w:r>
    </w:p>
    <w:p w:rsidR="00000000" w:rsidDel="00000000" w:rsidP="00000000" w:rsidRDefault="00000000" w:rsidRPr="00000000" w14:paraId="00000047">
      <w:pPr>
        <w:tabs>
          <w:tab w:val="left" w:leader="none" w:pos="5760"/>
        </w:tabs>
        <w:spacing w:before="8" w:line="240" w:lineRule="auto"/>
        <w:ind w:left="14" w:right="56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acls@lafayettesquare.org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tabs>
          <w:tab w:val="left" w:leader="none" w:pos="5760"/>
        </w:tabs>
        <w:spacing w:before="8" w:line="240" w:lineRule="auto"/>
        <w:ind w:left="720" w:right="562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Ivas Johnson Band next Saturday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tabs>
          <w:tab w:val="left" w:leader="none" w:pos="5760"/>
        </w:tabs>
        <w:spacing w:before="8" w:line="240" w:lineRule="auto"/>
        <w:ind w:left="720" w:right="562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Storytime at 5:00pm before the concert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760"/>
        </w:tabs>
        <w:spacing w:line="240" w:lineRule="auto"/>
        <w:ind w:left="1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760"/>
        </w:tabs>
        <w:spacing w:line="240" w:lineRule="auto"/>
        <w:ind w:left="1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AND ON-GOING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Block Captain Updates</w:t>
        <w:tab/>
        <w:t xml:space="preserve">Wayne White</w:t>
      </w:r>
    </w:p>
    <w:p w:rsidR="00000000" w:rsidDel="00000000" w:rsidP="00000000" w:rsidRDefault="00000000" w:rsidRPr="00000000" w14:paraId="0000004E">
      <w:pPr>
        <w:tabs>
          <w:tab w:val="left" w:leader="none" w:pos="5760"/>
        </w:tabs>
        <w:spacing w:line="240" w:lineRule="auto"/>
        <w:ind w:left="3600" w:firstLine="0"/>
        <w:rPr>
          <w:rFonts w:ascii="Calibri" w:cs="Calibri" w:eastAsia="Calibri" w:hAnsi="Calibri"/>
          <w:i w:val="1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1155cc"/>
          <w:u w:val="single"/>
          <w:rtl w:val="0"/>
        </w:rPr>
        <w:t xml:space="preserve">wmw@studio2108.com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more block captains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Night Out 10/1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Update on Legal Action for Problem Properties</w:t>
        <w:tab/>
        <w:t xml:space="preserve">Christina Ryan</w:t>
      </w:r>
    </w:p>
    <w:p w:rsidR="00000000" w:rsidDel="00000000" w:rsidP="00000000" w:rsidRDefault="00000000" w:rsidRPr="00000000" w14:paraId="00000053">
      <w:pPr>
        <w:tabs>
          <w:tab w:val="left" w:leader="none" w:pos="5760"/>
        </w:tabs>
        <w:spacing w:line="240" w:lineRule="auto"/>
        <w:ind w:left="360" w:firstLine="0"/>
        <w:rPr>
          <w:rFonts w:ascii="Calibri" w:cs="Calibri" w:eastAsia="Calibri" w:hAnsi="Calibri"/>
          <w:i w:val="1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pastpresident@lafayettesquare.org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Court order for inside of the 3 properties and this is scheduled on Tuesday; will not allow us in one of the properties and LSNA is pursuing holding them in contempt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1900 LaSalle - only 2 condemnation issues and both involve the roof; building inspector has state that the city does not come out and inspect the work 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Structural engineer will be going on the inspections; this was an added expense but felt it necessary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Photographs taken during the inspections will not be shared with the general membership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Still moving forward with the Motion for Summary Judgment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 to The Gateway Cup Bike Race</w:t>
        <w:tab/>
        <w:t xml:space="preserve">Julie Padberg-White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Starts in Lafayette Square on the Friday of Labor Day weekend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Pulled from Benton Park and moved to Florissant for closing race 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Costs approx $80k/night to put on the race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have come to LSNA looking for a donation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ask is for the LSNA to approve a $4k donation to the bike race</w:t>
      </w:r>
    </w:p>
    <w:p w:rsidR="00000000" w:rsidDel="00000000" w:rsidP="00000000" w:rsidRDefault="00000000" w:rsidRPr="00000000" w14:paraId="00000060">
      <w:pPr>
        <w:numPr>
          <w:ilvl w:val="1"/>
          <w:numId w:val="11"/>
        </w:numPr>
        <w:tabs>
          <w:tab w:val="left" w:leader="none" w:pos="576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Tom made motion to make this donation to the bike race</w:t>
      </w:r>
    </w:p>
    <w:p w:rsidR="00000000" w:rsidDel="00000000" w:rsidP="00000000" w:rsidRDefault="00000000" w:rsidRPr="00000000" w14:paraId="00000061">
      <w:pPr>
        <w:numPr>
          <w:ilvl w:val="1"/>
          <w:numId w:val="11"/>
        </w:numPr>
        <w:tabs>
          <w:tab w:val="left" w:leader="none" w:pos="576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Brooke Gocken seconded the motion </w:t>
      </w:r>
    </w:p>
    <w:p w:rsidR="00000000" w:rsidDel="00000000" w:rsidP="00000000" w:rsidRDefault="00000000" w:rsidRPr="00000000" w14:paraId="00000062">
      <w:pPr>
        <w:numPr>
          <w:ilvl w:val="1"/>
          <w:numId w:val="11"/>
        </w:numPr>
        <w:tabs>
          <w:tab w:val="left" w:leader="none" w:pos="576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by majority of members in attendance 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LSNA will also be manning two beer tents; ½ of the cost comes back to LSNA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way to bring people into our neighborhood</w:t>
      </w:r>
    </w:p>
    <w:p w:rsidR="00000000" w:rsidDel="00000000" w:rsidP="00000000" w:rsidRDefault="00000000" w:rsidRPr="00000000" w14:paraId="00000065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5760"/>
        </w:tabs>
        <w:spacing w:before="170" w:line="240" w:lineRule="auto"/>
        <w:ind w:left="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Treasurer’s Report (Jan/Apr/Jul/Oct) </w:t>
        <w:tab/>
        <w:t xml:space="preserve">Tatiana Clader </w:t>
      </w:r>
    </w:p>
    <w:p w:rsidR="00000000" w:rsidDel="00000000" w:rsidP="00000000" w:rsidRDefault="00000000" w:rsidRPr="00000000" w14:paraId="00000068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treasurer@lafayettesquare.org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tabs>
          <w:tab w:val="left" w:leader="none" w:pos="5760"/>
        </w:tabs>
        <w:spacing w:before="81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Affairs</w:t>
        <w:tab/>
        <w:t xml:space="preserve">Bart Lissner</w:t>
      </w:r>
    </w:p>
    <w:p w:rsidR="00000000" w:rsidDel="00000000" w:rsidP="00000000" w:rsidRDefault="00000000" w:rsidRPr="00000000" w14:paraId="0000006B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lsba@lafayettesquare.org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tabs>
          <w:tab w:val="left" w:leader="none" w:pos="5760"/>
        </w:tabs>
        <w:spacing w:before="81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</w:t>
        <w:tab/>
        <w:t xml:space="preserve">Jill Peckinpaugh </w:t>
      </w:r>
    </w:p>
    <w:p w:rsidR="00000000" w:rsidDel="00000000" w:rsidP="00000000" w:rsidRDefault="00000000" w:rsidRPr="00000000" w14:paraId="0000006E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fundraising@lafayettesquare.org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6F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Bev Murphy</w:t>
      </w:r>
    </w:p>
    <w:p w:rsidR="00000000" w:rsidDel="00000000" w:rsidP="00000000" w:rsidRDefault="00000000" w:rsidRPr="00000000" w14:paraId="00000070">
      <w:pPr>
        <w:tabs>
          <w:tab w:val="left" w:leader="none" w:pos="5760"/>
        </w:tabs>
        <w:spacing w:line="240" w:lineRule="auto"/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housetour@lafayettesquare.org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in progress for holiday house tour on Sunday, 12/15</w:t>
      </w:r>
    </w:p>
    <w:p w:rsidR="00000000" w:rsidDel="00000000" w:rsidP="00000000" w:rsidRDefault="00000000" w:rsidRPr="00000000" w14:paraId="00000072">
      <w:pPr>
        <w:numPr>
          <w:ilvl w:val="1"/>
          <w:numId w:val="12"/>
        </w:numPr>
        <w:tabs>
          <w:tab w:val="left" w:leader="none" w:pos="5760"/>
        </w:tabs>
        <w:spacing w:before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Major fundraiser for the neighborhood</w:t>
      </w:r>
    </w:p>
    <w:p w:rsidR="00000000" w:rsidDel="00000000" w:rsidP="00000000" w:rsidRDefault="00000000" w:rsidRPr="00000000" w14:paraId="00000073">
      <w:pPr>
        <w:numPr>
          <w:ilvl w:val="1"/>
          <w:numId w:val="12"/>
        </w:numPr>
        <w:tabs>
          <w:tab w:val="left" w:leader="none" w:pos="5760"/>
        </w:tabs>
        <w:spacing w:before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Ticket sales alone profit of $67k </w:t>
      </w:r>
    </w:p>
    <w:p w:rsidR="00000000" w:rsidDel="00000000" w:rsidP="00000000" w:rsidRDefault="00000000" w:rsidRPr="00000000" w14:paraId="00000074">
      <w:pPr>
        <w:numPr>
          <w:ilvl w:val="1"/>
          <w:numId w:val="12"/>
        </w:numPr>
        <w:tabs>
          <w:tab w:val="left" w:leader="none" w:pos="5760"/>
        </w:tabs>
        <w:spacing w:before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market vendors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Masquerade Ball, Friday 10/18</w:t>
      </w:r>
    </w:p>
    <w:p w:rsidR="00000000" w:rsidDel="00000000" w:rsidP="00000000" w:rsidRDefault="00000000" w:rsidRPr="00000000" w14:paraId="00000076">
      <w:pPr>
        <w:numPr>
          <w:ilvl w:val="1"/>
          <w:numId w:val="12"/>
        </w:numPr>
        <w:tabs>
          <w:tab w:val="left" w:leader="none" w:pos="5760"/>
        </w:tabs>
        <w:spacing w:before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tickets go on sale on 9/6 for LSNA members; discount code will go out that day </w:t>
      </w:r>
    </w:p>
    <w:p w:rsidR="00000000" w:rsidDel="00000000" w:rsidP="00000000" w:rsidRDefault="00000000" w:rsidRPr="00000000" w14:paraId="00000077">
      <w:pPr>
        <w:numPr>
          <w:ilvl w:val="1"/>
          <w:numId w:val="12"/>
        </w:numPr>
        <w:tabs>
          <w:tab w:val="left" w:leader="none" w:pos="5760"/>
        </w:tabs>
        <w:spacing w:before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a silent auction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Membership </w:t>
        <w:tab/>
        <w:t xml:space="preserve">Kimberly Winters</w:t>
      </w:r>
    </w:p>
    <w:p w:rsidR="00000000" w:rsidDel="00000000" w:rsidP="00000000" w:rsidRDefault="00000000" w:rsidRPr="00000000" w14:paraId="00000079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3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membership@lafayettesquare.org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new members joined LSNA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at WireWorks on 8/24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Preservation</w:t>
        <w:tab/>
        <w:t xml:space="preserve">Marsha Delcour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760"/>
        </w:tabs>
        <w:spacing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preservation@lafayettesquare.org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5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Communications </w:t>
        <w:tab/>
        <w:t xml:space="preserve">Tim Strickfaden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760"/>
        </w:tabs>
        <w:spacing w:after="0"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communications@lafayettesquare.org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5760"/>
        </w:tabs>
        <w:spacing w:after="0" w:before="0" w:line="240" w:lineRule="auto"/>
        <w:ind w:left="72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Safety </w:t>
        <w:tab/>
        <w:t xml:space="preserve">George Boulware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5760"/>
        </w:tabs>
        <w:spacing w:after="0"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safety@lafayettesquare.org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8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Improvements/Maintenance</w:t>
        <w:tab/>
        <w:t xml:space="preserve">Mitch Hunt/Matt Negri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5760"/>
        </w:tabs>
        <w:spacing w:after="0"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improvements@lafayettesquare.org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maintenance@lafayettesquare.org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1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5760"/>
        </w:tabs>
        <w:spacing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Beautification </w:t>
        <w:tab/>
        <w:t xml:space="preserve">Linda Weiner</w:t>
      </w:r>
    </w:p>
    <w:p w:rsidR="00000000" w:rsidDel="00000000" w:rsidP="00000000" w:rsidRDefault="00000000" w:rsidRPr="00000000" w14:paraId="00000089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linderweiner@gmail.com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tabs>
          <w:tab w:val="left" w:leader="none" w:pos="5760"/>
        </w:tabs>
        <w:spacing w:before="81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Breathe Better StL,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https://www.breathebetterstl.com/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B">
      <w:pPr>
        <w:tabs>
          <w:tab w:val="left" w:leader="none" w:pos="5760"/>
        </w:tabs>
        <w:spacing w:before="81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5760"/>
        </w:tabs>
        <w:spacing w:before="81" w:line="240" w:lineRule="auto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2025 Board Positions:</w:t>
      </w:r>
    </w:p>
    <w:p w:rsidR="00000000" w:rsidDel="00000000" w:rsidP="00000000" w:rsidRDefault="00000000" w:rsidRPr="00000000" w14:paraId="0000008E">
      <w:pPr>
        <w:numPr>
          <w:ilvl w:val="0"/>
          <w:numId w:val="17"/>
        </w:numPr>
        <w:tabs>
          <w:tab w:val="left" w:leader="none" w:pos="5760"/>
        </w:tabs>
        <w:spacing w:after="0" w:afterAutospacing="0" w:before="78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President/President-Elect</w:t>
      </w:r>
    </w:p>
    <w:p w:rsidR="00000000" w:rsidDel="00000000" w:rsidP="00000000" w:rsidRDefault="00000000" w:rsidRPr="00000000" w14:paraId="0000008F">
      <w:pPr>
        <w:numPr>
          <w:ilvl w:val="0"/>
          <w:numId w:val="17"/>
        </w:numPr>
        <w:tabs>
          <w:tab w:val="left" w:leader="none" w:pos="5760"/>
        </w:tabs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</w:t>
      </w:r>
    </w:p>
    <w:p w:rsidR="00000000" w:rsidDel="00000000" w:rsidP="00000000" w:rsidRDefault="00000000" w:rsidRPr="00000000" w14:paraId="00000090">
      <w:pPr>
        <w:numPr>
          <w:ilvl w:val="0"/>
          <w:numId w:val="17"/>
        </w:numPr>
        <w:tabs>
          <w:tab w:val="left" w:leader="none" w:pos="5760"/>
        </w:tabs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Treasurer-Elect</w:t>
      </w:r>
    </w:p>
    <w:p w:rsidR="00000000" w:rsidDel="00000000" w:rsidP="00000000" w:rsidRDefault="00000000" w:rsidRPr="00000000" w14:paraId="00000091">
      <w:pPr>
        <w:numPr>
          <w:ilvl w:val="0"/>
          <w:numId w:val="17"/>
        </w:numPr>
        <w:tabs>
          <w:tab w:val="left" w:leader="none" w:pos="5760"/>
        </w:tabs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Communications</w:t>
      </w:r>
    </w:p>
    <w:p w:rsidR="00000000" w:rsidDel="00000000" w:rsidP="00000000" w:rsidRDefault="00000000" w:rsidRPr="00000000" w14:paraId="00000092">
      <w:pPr>
        <w:numPr>
          <w:ilvl w:val="0"/>
          <w:numId w:val="17"/>
        </w:numPr>
        <w:tabs>
          <w:tab w:val="left" w:leader="none" w:pos="5760"/>
        </w:tabs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</w:t>
      </w:r>
    </w:p>
    <w:p w:rsidR="00000000" w:rsidDel="00000000" w:rsidP="00000000" w:rsidRDefault="00000000" w:rsidRPr="00000000" w14:paraId="00000093">
      <w:pPr>
        <w:numPr>
          <w:ilvl w:val="0"/>
          <w:numId w:val="17"/>
        </w:numPr>
        <w:tabs>
          <w:tab w:val="left" w:leader="none" w:pos="5760"/>
        </w:tabs>
        <w:spacing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Members-at-Large</w:t>
      </w:r>
    </w:p>
    <w:p w:rsidR="00000000" w:rsidDel="00000000" w:rsidP="00000000" w:rsidRDefault="00000000" w:rsidRPr="00000000" w14:paraId="00000094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tabs>
          <w:tab w:val="left" w:leader="none" w:pos="5760"/>
        </w:tabs>
        <w:spacing w:after="0" w:before="7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Gateway Cup, August 30 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tabs>
          <w:tab w:val="left" w:leader="none" w:pos="5760"/>
        </w:tabs>
        <w:spacing w:after="0" w:before="7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Board Meeting: Tuesday, September 3,  7pm @ Park House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General Meeting: Wednesday, September 11, 7pm @SqWires 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Masquerade Ball Friday, 10/18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Election 11/5</w:t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Light Up the Square/Pet Parade, Saturday 12/7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House Tour, Sunday 12/15</w:t>
      </w:r>
    </w:p>
    <w:p w:rsidR="00000000" w:rsidDel="00000000" w:rsidP="00000000" w:rsidRDefault="00000000" w:rsidRPr="00000000" w14:paraId="0000009D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Volunteer Opportunities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Bike Race Beer Tents 8/30 - 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Light Up the Square Committee - contact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fundraising@lafayettesquare.org</w:t>
        </w:r>
      </w:hyperlink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House Tour Committee - contact 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housetour@lafayettesquare.org</w:t>
        </w:r>
      </w:hyperlink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House Tour Home - contact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housetour@lafayettesquare.org</w:t>
        </w:r>
      </w:hyperlink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 LSNA Board -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 at 8:39pm</w:t>
      </w:r>
    </w:p>
    <w:p w:rsidR="00000000" w:rsidDel="00000000" w:rsidP="00000000" w:rsidRDefault="00000000" w:rsidRPr="00000000" w14:paraId="000000A6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adjourn by Kim Winters</w:t>
      </w:r>
    </w:p>
    <w:p w:rsidR="00000000" w:rsidDel="00000000" w:rsidP="00000000" w:rsidRDefault="00000000" w:rsidRPr="00000000" w14:paraId="000000A7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Second by Brooke Gocken </w:t>
      </w:r>
    </w:p>
    <w:p w:rsidR="00000000" w:rsidDel="00000000" w:rsidP="00000000" w:rsidRDefault="00000000" w:rsidRPr="00000000" w14:paraId="000000A8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940048" cy="940048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048" cy="940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LSNA Membership Sign Up </w:t>
      </w:r>
    </w:p>
    <w:p w:rsidR="00000000" w:rsidDel="00000000" w:rsidP="00000000" w:rsidRDefault="00000000" w:rsidRPr="00000000" w14:paraId="000000A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3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5832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320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lsba@lafayettesquare.org" TargetMode="External"/><Relationship Id="rId22" Type="http://schemas.openxmlformats.org/officeDocument/2006/relationships/hyperlink" Target="mailto:housetour@lafayettesquare.org" TargetMode="External"/><Relationship Id="rId21" Type="http://schemas.openxmlformats.org/officeDocument/2006/relationships/hyperlink" Target="mailto:fundraising@lafayettesquare.org" TargetMode="External"/><Relationship Id="rId24" Type="http://schemas.openxmlformats.org/officeDocument/2006/relationships/hyperlink" Target="mailto:preservation@lafayettesquare.org" TargetMode="External"/><Relationship Id="rId23" Type="http://schemas.openxmlformats.org/officeDocument/2006/relationships/hyperlink" Target="mailto:membership@lafayettesquar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ncerc@stlouis-mo.gov" TargetMode="External"/><Relationship Id="rId26" Type="http://schemas.openxmlformats.org/officeDocument/2006/relationships/hyperlink" Target="mailto:safety@lafayettesquare.org" TargetMode="External"/><Relationship Id="rId25" Type="http://schemas.openxmlformats.org/officeDocument/2006/relationships/hyperlink" Target="mailto:communications@lafayettesquare.org" TargetMode="External"/><Relationship Id="rId28" Type="http://schemas.openxmlformats.org/officeDocument/2006/relationships/hyperlink" Target="mailto:maintenance@lafayettesquare.org" TargetMode="External"/><Relationship Id="rId27" Type="http://schemas.openxmlformats.org/officeDocument/2006/relationships/hyperlink" Target="mailto:improvements@lafayettesquar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linderweiner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president@lafayettesquare.org" TargetMode="External"/><Relationship Id="rId31" Type="http://schemas.openxmlformats.org/officeDocument/2006/relationships/hyperlink" Target="mailto:president@lafayettesquare.org" TargetMode="External"/><Relationship Id="rId30" Type="http://schemas.openxmlformats.org/officeDocument/2006/relationships/hyperlink" Target="https://www.breathebetterstl.com/" TargetMode="External"/><Relationship Id="rId11" Type="http://schemas.openxmlformats.org/officeDocument/2006/relationships/hyperlink" Target="https://slmpd.org/stats/" TargetMode="External"/><Relationship Id="rId33" Type="http://schemas.openxmlformats.org/officeDocument/2006/relationships/hyperlink" Target="mailto:housetour@lafayettesquare.org" TargetMode="External"/><Relationship Id="rId10" Type="http://schemas.openxmlformats.org/officeDocument/2006/relationships/hyperlink" Target="mailto:rrojas@slmpd.org" TargetMode="External"/><Relationship Id="rId32" Type="http://schemas.openxmlformats.org/officeDocument/2006/relationships/hyperlink" Target="mailto:fundraising@lafayettesquare.org" TargetMode="External"/><Relationship Id="rId13" Type="http://schemas.openxmlformats.org/officeDocument/2006/relationships/hyperlink" Target="mailto:jvlneighborhoodassociation@gmail.com" TargetMode="External"/><Relationship Id="rId35" Type="http://schemas.openxmlformats.org/officeDocument/2006/relationships/hyperlink" Target="mailto:president@lafayettesquare.org" TargetMode="External"/><Relationship Id="rId12" Type="http://schemas.openxmlformats.org/officeDocument/2006/relationships/hyperlink" Target="mailto:harrisre@stlouis-mo.gov" TargetMode="External"/><Relationship Id="rId34" Type="http://schemas.openxmlformats.org/officeDocument/2006/relationships/hyperlink" Target="mailto:housetour@lafayettesquare.org" TargetMode="External"/><Relationship Id="rId15" Type="http://schemas.openxmlformats.org/officeDocument/2006/relationships/hyperlink" Target="mailto:Michael.Bushur@lafayettepark.org" TargetMode="External"/><Relationship Id="rId37" Type="http://schemas.openxmlformats.org/officeDocument/2006/relationships/footer" Target="footer1.xml"/><Relationship Id="rId14" Type="http://schemas.openxmlformats.org/officeDocument/2006/relationships/hyperlink" Target="mailto:treed@slpl.org" TargetMode="External"/><Relationship Id="rId36" Type="http://schemas.openxmlformats.org/officeDocument/2006/relationships/image" Target="media/image1.png"/><Relationship Id="rId17" Type="http://schemas.openxmlformats.org/officeDocument/2006/relationships/hyperlink" Target="mailto:acls@lafayettesquare.org" TargetMode="External"/><Relationship Id="rId16" Type="http://schemas.openxmlformats.org/officeDocument/2006/relationships/hyperlink" Target="https://www.lafayettepark.org/event/soiree-for-the-park-2024-a-benefit-for-the-lafayette-park-conservancy/" TargetMode="External"/><Relationship Id="rId19" Type="http://schemas.openxmlformats.org/officeDocument/2006/relationships/hyperlink" Target="mailto:treasurer@lafayettesquare.org" TargetMode="External"/><Relationship Id="rId18" Type="http://schemas.openxmlformats.org/officeDocument/2006/relationships/hyperlink" Target="mailto:pastpresident@lafayettesqu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nZw61tik38H27VJkwH6Lduvbw==">CgMxLjAyDmguejd0ZmE3OGIyZ2JnOAByITFHc0xyRUZEMVNzLTlQY0VETVdqOU9iX3VBUm5KWXo2Zw==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2024-04-08T14:13:00Z</dcterms:created>
</cp:coreProperties>
</file>