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8E49" w14:textId="77777777" w:rsidR="00732C2D" w:rsidRDefault="003C31B5">
      <w:pPr>
        <w:tabs>
          <w:tab w:val="left" w:pos="576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6B88E79" wp14:editId="46B88E7A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878330" cy="1012825"/>
            <wp:effectExtent l="0" t="0" r="0" b="0"/>
            <wp:wrapTopAndBottom distT="0" distB="0"/>
            <wp:docPr id="18" name="image1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ape&#10;&#10;Description automatically generated with medium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01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B88E4A" w14:textId="77777777" w:rsidR="00732C2D" w:rsidRDefault="003C31B5">
      <w:pPr>
        <w:tabs>
          <w:tab w:val="left" w:pos="5760"/>
        </w:tabs>
        <w:spacing w:after="0" w:line="240" w:lineRule="auto"/>
        <w:jc w:val="center"/>
      </w:pPr>
      <w:r>
        <w:rPr>
          <w:b/>
          <w:color w:val="000000"/>
        </w:rPr>
        <w:t>LAFAYETTE SQUARE NEIGHBORHOOD ASSOCIATION </w:t>
      </w:r>
    </w:p>
    <w:p w14:paraId="46B88E4B" w14:textId="77777777" w:rsidR="00732C2D" w:rsidRDefault="003C31B5">
      <w:pPr>
        <w:tabs>
          <w:tab w:val="left" w:pos="5760"/>
        </w:tabs>
        <w:spacing w:before="52" w:after="0" w:line="240" w:lineRule="auto"/>
        <w:jc w:val="center"/>
      </w:pPr>
      <w:r>
        <w:rPr>
          <w:b/>
          <w:color w:val="000000"/>
        </w:rPr>
        <w:t>SqWires 7 PM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6B88E7B" wp14:editId="46B88E7C">
            <wp:simplePos x="0" y="0"/>
            <wp:positionH relativeFrom="column">
              <wp:posOffset>5572125</wp:posOffset>
            </wp:positionH>
            <wp:positionV relativeFrom="paragraph">
              <wp:posOffset>190500</wp:posOffset>
            </wp:positionV>
            <wp:extent cx="1156923" cy="1305066"/>
            <wp:effectExtent l="0" t="0" r="0" b="0"/>
            <wp:wrapSquare wrapText="bothSides" distT="114300" distB="114300" distL="114300" distR="114300"/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6923" cy="1305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B88E4C" w14:textId="665AD94F" w:rsidR="00732C2D" w:rsidRDefault="00275012">
      <w:pPr>
        <w:tabs>
          <w:tab w:val="left" w:pos="5760"/>
        </w:tabs>
        <w:spacing w:before="50" w:after="0" w:line="240" w:lineRule="auto"/>
        <w:jc w:val="center"/>
      </w:pPr>
      <w:r>
        <w:rPr>
          <w:b/>
        </w:rPr>
        <w:t>May 10th</w:t>
      </w:r>
      <w:r w:rsidR="003C31B5">
        <w:rPr>
          <w:b/>
        </w:rPr>
        <w:t>, 2023</w:t>
      </w:r>
    </w:p>
    <w:p w14:paraId="46B88E4D" w14:textId="77777777" w:rsidR="00732C2D" w:rsidRDefault="003C31B5">
      <w:pPr>
        <w:tabs>
          <w:tab w:val="left" w:pos="5760"/>
        </w:tabs>
        <w:spacing w:before="52" w:after="0" w:line="240" w:lineRule="auto"/>
        <w:ind w:left="3"/>
        <w:jc w:val="center"/>
      </w:pPr>
      <w:r>
        <w:rPr>
          <w:b/>
          <w:color w:val="000000"/>
          <w:u w:val="single"/>
        </w:rPr>
        <w:t>AGENDA</w:t>
      </w:r>
    </w:p>
    <w:p w14:paraId="03DBFF57" w14:textId="6683FB26" w:rsidR="00324D2B" w:rsidRDefault="003C31B5" w:rsidP="0025248D">
      <w:pPr>
        <w:tabs>
          <w:tab w:val="left" w:pos="5760"/>
        </w:tabs>
        <w:spacing w:before="251" w:after="0" w:line="240" w:lineRule="auto"/>
        <w:ind w:left="9" w:hanging="9"/>
        <w:rPr>
          <w:b/>
          <w:color w:val="000000"/>
        </w:rPr>
      </w:pPr>
      <w:r>
        <w:rPr>
          <w:b/>
          <w:color w:val="000000"/>
        </w:rPr>
        <w:t>CALL TO ORDER    7</w:t>
      </w:r>
      <w:r w:rsidR="00BD24F9">
        <w:rPr>
          <w:b/>
          <w:color w:val="000000"/>
        </w:rPr>
        <w:t>:</w:t>
      </w:r>
      <w:r w:rsidR="00CE2A45">
        <w:rPr>
          <w:b/>
          <w:color w:val="000000"/>
        </w:rPr>
        <w:t>0</w:t>
      </w:r>
      <w:r w:rsidR="00324D2B">
        <w:rPr>
          <w:b/>
          <w:color w:val="000000"/>
        </w:rPr>
        <w:t>4</w:t>
      </w:r>
      <w:r>
        <w:rPr>
          <w:b/>
          <w:color w:val="000000"/>
        </w:rPr>
        <w:t xml:space="preserve">pm </w:t>
      </w:r>
      <w:r>
        <w:rPr>
          <w:b/>
          <w:color w:val="000000"/>
        </w:rPr>
        <w:tab/>
        <w:t>Christina Ryan</w:t>
      </w:r>
      <w:r>
        <w:rPr>
          <w:b/>
          <w:color w:val="000000"/>
        </w:rPr>
        <w:tab/>
      </w:r>
      <w:r>
        <w:rPr>
          <w:i/>
          <w:color w:val="000000"/>
        </w:rPr>
        <w:t>president@lafayettesquare.org</w:t>
      </w:r>
      <w:r>
        <w:br/>
      </w:r>
    </w:p>
    <w:p w14:paraId="341606C0" w14:textId="77777777" w:rsidR="00FC4502" w:rsidRDefault="003C31B5" w:rsidP="00FC4502">
      <w:pPr>
        <w:tabs>
          <w:tab w:val="left" w:pos="5760"/>
        </w:tabs>
        <w:spacing w:after="0" w:line="240" w:lineRule="auto"/>
        <w:ind w:left="9" w:hanging="9"/>
        <w:jc w:val="center"/>
        <w:rPr>
          <w:b/>
          <w:color w:val="000000"/>
        </w:rPr>
      </w:pPr>
      <w:r>
        <w:rPr>
          <w:b/>
          <w:color w:val="000000"/>
        </w:rPr>
        <w:t>Review and approve</w:t>
      </w:r>
      <w:r w:rsidR="0025248D">
        <w:rPr>
          <w:b/>
          <w:color w:val="000000"/>
        </w:rPr>
        <w:t xml:space="preserve"> April 2023 Minutes- </w:t>
      </w:r>
      <w:r w:rsidR="00FC4502">
        <w:rPr>
          <w:b/>
          <w:color w:val="000000"/>
        </w:rPr>
        <w:t>SPApprove by Suzanne 2n by Sara Hurst</w:t>
      </w:r>
    </w:p>
    <w:p w14:paraId="46B88E4E" w14:textId="4C0DC0ED" w:rsidR="00732C2D" w:rsidRDefault="00732C2D" w:rsidP="00324D2B">
      <w:pPr>
        <w:tabs>
          <w:tab w:val="left" w:pos="5760"/>
        </w:tabs>
        <w:spacing w:before="251" w:after="0" w:line="240" w:lineRule="auto"/>
      </w:pPr>
    </w:p>
    <w:p w14:paraId="6D558117" w14:textId="254A204E" w:rsidR="00FC4502" w:rsidRDefault="003C31B5">
      <w:pPr>
        <w:tabs>
          <w:tab w:val="left" w:pos="5760"/>
        </w:tabs>
        <w:spacing w:after="0" w:line="240" w:lineRule="auto"/>
        <w:ind w:left="9" w:hanging="9"/>
        <w:jc w:val="center"/>
        <w:rPr>
          <w:b/>
          <w:color w:val="000000"/>
        </w:rPr>
      </w:pPr>
      <w:r>
        <w:rPr>
          <w:b/>
          <w:color w:val="000000"/>
        </w:rPr>
        <w:br/>
        <w:t>GUEST SP</w:t>
      </w:r>
      <w:r w:rsidR="00FC4502">
        <w:rPr>
          <w:b/>
          <w:color w:val="000000"/>
        </w:rPr>
        <w:t>A</w:t>
      </w:r>
    </w:p>
    <w:p w14:paraId="46B88E4F" w14:textId="1687A870" w:rsidR="00732C2D" w:rsidRDefault="003C31B5">
      <w:pPr>
        <w:tabs>
          <w:tab w:val="left" w:pos="5760"/>
        </w:tabs>
        <w:spacing w:after="0" w:line="240" w:lineRule="auto"/>
        <w:ind w:left="9" w:hanging="9"/>
        <w:jc w:val="center"/>
      </w:pPr>
      <w:r>
        <w:rPr>
          <w:b/>
          <w:color w:val="000000"/>
        </w:rPr>
        <w:t>EAKERS</w:t>
      </w:r>
    </w:p>
    <w:p w14:paraId="79682037" w14:textId="1A3E0ED7" w:rsidR="00E03286" w:rsidRDefault="001D494C">
      <w:pPr>
        <w:tabs>
          <w:tab w:val="left" w:pos="5760"/>
        </w:tabs>
        <w:spacing w:before="52" w:after="0" w:line="240" w:lineRule="auto"/>
        <w:rPr>
          <w:b/>
        </w:rPr>
      </w:pPr>
      <w:r>
        <w:rPr>
          <w:b/>
        </w:rPr>
        <w:t xml:space="preserve">Jefferson Alignment </w:t>
      </w:r>
      <w:r w:rsidR="00E03286">
        <w:rPr>
          <w:b/>
        </w:rPr>
        <w:t>light</w:t>
      </w:r>
      <w:r>
        <w:rPr>
          <w:b/>
        </w:rPr>
        <w:t xml:space="preserve"> rail project</w:t>
      </w:r>
      <w:r w:rsidR="00E03286">
        <w:rPr>
          <w:b/>
        </w:rPr>
        <w:tab/>
        <w:t>Taylor Bardsley &amp; Darby Latham</w:t>
      </w:r>
      <w:r w:rsidR="00E03286">
        <w:rPr>
          <w:b/>
        </w:rPr>
        <w:tab/>
      </w:r>
    </w:p>
    <w:p w14:paraId="27C8AC35" w14:textId="7968441D" w:rsidR="00E03286" w:rsidRDefault="00E03286">
      <w:pPr>
        <w:tabs>
          <w:tab w:val="left" w:pos="5760"/>
        </w:tabs>
        <w:spacing w:before="52" w:after="0" w:line="240" w:lineRule="auto"/>
        <w:rPr>
          <w:b/>
        </w:rPr>
      </w:pPr>
      <w:r>
        <w:rPr>
          <w:b/>
        </w:rPr>
        <w:t>(formeraly Northsie -Southside)</w:t>
      </w:r>
    </w:p>
    <w:p w14:paraId="099AE2D0" w14:textId="77777777" w:rsidR="00E03286" w:rsidRDefault="00E03286">
      <w:pPr>
        <w:tabs>
          <w:tab w:val="left" w:pos="5760"/>
        </w:tabs>
        <w:spacing w:before="52" w:after="0" w:line="240" w:lineRule="auto"/>
        <w:rPr>
          <w:b/>
        </w:rPr>
      </w:pPr>
    </w:p>
    <w:p w14:paraId="7D15373E" w14:textId="7397CF83" w:rsidR="00E03286" w:rsidRDefault="00E03286">
      <w:pPr>
        <w:tabs>
          <w:tab w:val="left" w:pos="5760"/>
        </w:tabs>
        <w:spacing w:before="52" w:after="0" w:line="240" w:lineRule="auto"/>
        <w:rPr>
          <w:b/>
        </w:rPr>
      </w:pPr>
      <w:r>
        <w:rPr>
          <w:b/>
        </w:rPr>
        <w:t>8</w:t>
      </w:r>
      <w:r w:rsidRPr="00E03286">
        <w:rPr>
          <w:b/>
          <w:vertAlign w:val="superscript"/>
        </w:rPr>
        <w:t>th</w:t>
      </w:r>
      <w:r>
        <w:rPr>
          <w:b/>
        </w:rPr>
        <w:t xml:space="preserve"> WARD ALDERMAN REPORT</w:t>
      </w:r>
      <w:r>
        <w:rPr>
          <w:b/>
        </w:rPr>
        <w:tab/>
        <w:t>Cara Spencer</w:t>
      </w:r>
    </w:p>
    <w:p w14:paraId="1332B577" w14:textId="252A7463" w:rsidR="00E03286" w:rsidRDefault="00E03286">
      <w:pPr>
        <w:tabs>
          <w:tab w:val="left" w:pos="5760"/>
        </w:tabs>
        <w:spacing w:before="52" w:after="0" w:line="240" w:lineRule="auto"/>
        <w:rPr>
          <w:b/>
        </w:rPr>
      </w:pPr>
      <w:r>
        <w:rPr>
          <w:b/>
        </w:rPr>
        <w:tab/>
      </w:r>
      <w:hyperlink r:id="rId10" w:history="1">
        <w:r w:rsidRPr="002A7358">
          <w:rPr>
            <w:rStyle w:val="Hyperlink"/>
            <w:b/>
          </w:rPr>
          <w:t>cara@cara-spencer.com</w:t>
        </w:r>
      </w:hyperlink>
    </w:p>
    <w:p w14:paraId="697A480D" w14:textId="40C0A79E" w:rsidR="00E03286" w:rsidRDefault="00E03286">
      <w:pPr>
        <w:tabs>
          <w:tab w:val="left" w:pos="5760"/>
        </w:tabs>
        <w:spacing w:before="52" w:after="0" w:line="240" w:lineRule="auto"/>
        <w:rPr>
          <w:b/>
        </w:rPr>
      </w:pPr>
      <w:r>
        <w:rPr>
          <w:b/>
        </w:rPr>
        <w:t>POLICE REPORT-3</w:t>
      </w:r>
      <w:r w:rsidRPr="00E03286">
        <w:rPr>
          <w:b/>
          <w:vertAlign w:val="superscript"/>
        </w:rPr>
        <w:t>rd</w:t>
      </w:r>
      <w:r>
        <w:rPr>
          <w:b/>
        </w:rPr>
        <w:t xml:space="preserve"> District</w:t>
      </w:r>
      <w:r>
        <w:rPr>
          <w:b/>
        </w:rPr>
        <w:tab/>
        <w:t>Officer Jazmon Garrett</w:t>
      </w:r>
    </w:p>
    <w:p w14:paraId="2DB4A7FA" w14:textId="48CF9E9A" w:rsidR="00E03286" w:rsidRDefault="00E03286">
      <w:pPr>
        <w:tabs>
          <w:tab w:val="left" w:pos="5760"/>
        </w:tabs>
        <w:spacing w:before="52" w:after="0" w:line="240" w:lineRule="auto"/>
        <w:rPr>
          <w:b/>
        </w:rPr>
      </w:pPr>
      <w:r>
        <w:rPr>
          <w:b/>
        </w:rPr>
        <w:tab/>
      </w:r>
      <w:hyperlink r:id="rId11" w:history="1">
        <w:r w:rsidRPr="002A7358">
          <w:rPr>
            <w:rStyle w:val="Hyperlink"/>
            <w:b/>
          </w:rPr>
          <w:t>jdgarrett@slmpd.org</w:t>
        </w:r>
      </w:hyperlink>
    </w:p>
    <w:p w14:paraId="3BD1FEDF" w14:textId="44EFD574" w:rsidR="00F81D2A" w:rsidRDefault="00E03286">
      <w:pPr>
        <w:tabs>
          <w:tab w:val="left" w:pos="5760"/>
        </w:tabs>
        <w:spacing w:before="52" w:after="0" w:line="240" w:lineRule="auto"/>
        <w:rPr>
          <w:b/>
        </w:rPr>
      </w:pPr>
      <w:r>
        <w:rPr>
          <w:b/>
        </w:rPr>
        <w:tab/>
        <w:t>314-444-2595</w:t>
      </w:r>
    </w:p>
    <w:p w14:paraId="50A14BF2" w14:textId="0D3FDDB4" w:rsidR="00E03286" w:rsidRDefault="00FC4502">
      <w:pPr>
        <w:tabs>
          <w:tab w:val="left" w:pos="5760"/>
        </w:tabs>
        <w:spacing w:before="52" w:after="0" w:line="240" w:lineRule="auto"/>
        <w:rPr>
          <w:bCs/>
        </w:rPr>
      </w:pPr>
      <w:r w:rsidRPr="005C7BD2">
        <w:rPr>
          <w:bCs/>
        </w:rPr>
        <w:t xml:space="preserve">1 </w:t>
      </w:r>
      <w:r w:rsidR="004705F9" w:rsidRPr="005C7BD2">
        <w:rPr>
          <w:bCs/>
        </w:rPr>
        <w:t>vehicle</w:t>
      </w:r>
      <w:r w:rsidRPr="005C7BD2">
        <w:rPr>
          <w:bCs/>
        </w:rPr>
        <w:t xml:space="preserve"> theft </w:t>
      </w:r>
      <w:r w:rsidR="00F81D2A">
        <w:rPr>
          <w:bCs/>
        </w:rPr>
        <w:t>M</w:t>
      </w:r>
      <w:r w:rsidRPr="005C7BD2">
        <w:rPr>
          <w:bCs/>
        </w:rPr>
        <w:t>ay 7</w:t>
      </w:r>
      <w:r w:rsidRPr="005C7BD2">
        <w:rPr>
          <w:bCs/>
          <w:vertAlign w:val="superscript"/>
        </w:rPr>
        <w:t>th</w:t>
      </w:r>
      <w:r w:rsidRPr="005C7BD2">
        <w:rPr>
          <w:bCs/>
        </w:rPr>
        <w:t xml:space="preserve"> 1800 </w:t>
      </w:r>
      <w:r w:rsidR="004705F9" w:rsidRPr="005C7BD2">
        <w:rPr>
          <w:bCs/>
        </w:rPr>
        <w:t>Lafayette</w:t>
      </w:r>
      <w:r w:rsidR="005C7BD2" w:rsidRPr="005C7BD2">
        <w:rPr>
          <w:bCs/>
        </w:rPr>
        <w:t xml:space="preserve">, 8 </w:t>
      </w:r>
      <w:r w:rsidR="004705F9" w:rsidRPr="005C7BD2">
        <w:rPr>
          <w:bCs/>
        </w:rPr>
        <w:t>larcen</w:t>
      </w:r>
      <w:r w:rsidR="004705F9">
        <w:rPr>
          <w:bCs/>
        </w:rPr>
        <w:t xml:space="preserve">ies including </w:t>
      </w:r>
      <w:r w:rsidR="005C7BD2" w:rsidRPr="005C7BD2">
        <w:rPr>
          <w:bCs/>
        </w:rPr>
        <w:t>motor vehicles April 23</w:t>
      </w:r>
      <w:r w:rsidR="005C7BD2" w:rsidRPr="005C7BD2">
        <w:rPr>
          <w:bCs/>
          <w:vertAlign w:val="superscript"/>
        </w:rPr>
        <w:t>rd</w:t>
      </w:r>
      <w:r w:rsidR="005C7BD2" w:rsidRPr="005C7BD2">
        <w:rPr>
          <w:bCs/>
        </w:rPr>
        <w:t>-25</w:t>
      </w:r>
      <w:r w:rsidR="005C7BD2" w:rsidRPr="005C7BD2">
        <w:rPr>
          <w:bCs/>
          <w:vertAlign w:val="superscript"/>
        </w:rPr>
        <w:t>th</w:t>
      </w:r>
      <w:r w:rsidR="005C7BD2" w:rsidRPr="005C7BD2">
        <w:rPr>
          <w:bCs/>
        </w:rPr>
        <w:t xml:space="preserve"> on 2000 block of Park and 13000 McCay </w:t>
      </w:r>
      <w:r w:rsidR="005C7BD2">
        <w:rPr>
          <w:bCs/>
        </w:rPr>
        <w:t>, crime up 25% year to date</w:t>
      </w:r>
    </w:p>
    <w:p w14:paraId="0FF2F453" w14:textId="4B9BE668" w:rsidR="005C7BD2" w:rsidRPr="005C7BD2" w:rsidRDefault="005C7BD2">
      <w:pPr>
        <w:tabs>
          <w:tab w:val="left" w:pos="5760"/>
        </w:tabs>
        <w:spacing w:before="52" w:after="0" w:line="240" w:lineRule="auto"/>
        <w:rPr>
          <w:bCs/>
        </w:rPr>
      </w:pPr>
      <w:r>
        <w:rPr>
          <w:bCs/>
        </w:rPr>
        <w:t>Shots fired calls/shot spotters-</w:t>
      </w:r>
      <w:r w:rsidR="004705F9">
        <w:rPr>
          <w:bCs/>
        </w:rPr>
        <w:t xml:space="preserve"> request for neighbors to call 911 if you hear shots and direct to general area where shots heard</w:t>
      </w:r>
      <w:r w:rsidR="00D43B08">
        <w:rPr>
          <w:bCs/>
        </w:rPr>
        <w:t xml:space="preserve">. </w:t>
      </w:r>
      <w:r w:rsidR="00DA5E9F">
        <w:rPr>
          <w:bCs/>
        </w:rPr>
        <w:t>On Jue 13</w:t>
      </w:r>
      <w:r w:rsidR="00DA5E9F" w:rsidRPr="00DA5E9F">
        <w:rPr>
          <w:bCs/>
          <w:vertAlign w:val="superscript"/>
        </w:rPr>
        <w:t>th</w:t>
      </w:r>
      <w:r w:rsidR="00DA5E9F">
        <w:rPr>
          <w:bCs/>
        </w:rPr>
        <w:t xml:space="preserve"> at the ballpark </w:t>
      </w:r>
      <w:r w:rsidR="00D43B08">
        <w:rPr>
          <w:bCs/>
        </w:rPr>
        <w:t>STLPD appreciation event</w:t>
      </w:r>
    </w:p>
    <w:p w14:paraId="46B88E54" w14:textId="7A64D3AC" w:rsidR="00732C2D" w:rsidRDefault="003C31B5" w:rsidP="00324D2B">
      <w:pPr>
        <w:tabs>
          <w:tab w:val="left" w:pos="5760"/>
        </w:tabs>
        <w:spacing w:before="52"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b/>
        </w:rPr>
        <w:br/>
        <w:t>NEIGHBORHOOD ORGANIZATION UPDATES</w:t>
      </w:r>
    </w:p>
    <w:p w14:paraId="46B88E55" w14:textId="77777777" w:rsidR="00732C2D" w:rsidRDefault="003C31B5">
      <w:pPr>
        <w:tabs>
          <w:tab w:val="left" w:pos="5760"/>
        </w:tabs>
        <w:spacing w:before="9" w:after="0" w:line="240" w:lineRule="auto"/>
        <w:rPr>
          <w:b/>
        </w:rPr>
      </w:pPr>
      <w:r>
        <w:rPr>
          <w:b/>
        </w:rPr>
        <w:t>Barr Branch Library</w:t>
      </w:r>
      <w:r>
        <w:rPr>
          <w:b/>
        </w:rPr>
        <w:tab/>
        <w:t>Tiger Reed</w:t>
      </w:r>
    </w:p>
    <w:p w14:paraId="46B88E56" w14:textId="77777777" w:rsidR="00732C2D" w:rsidRDefault="003C31B5">
      <w:pPr>
        <w:tabs>
          <w:tab w:val="left" w:pos="5760"/>
        </w:tabs>
        <w:spacing w:before="9" w:after="0" w:line="240" w:lineRule="auto"/>
        <w:rPr>
          <w:i/>
        </w:rPr>
      </w:pPr>
      <w:r>
        <w:rPr>
          <w:b/>
        </w:rPr>
        <w:tab/>
      </w:r>
      <w:r>
        <w:rPr>
          <w:i/>
        </w:rPr>
        <w:t>treed@slpl.org</w:t>
      </w:r>
    </w:p>
    <w:p w14:paraId="46B88E57" w14:textId="77777777" w:rsidR="00732C2D" w:rsidRDefault="003C31B5">
      <w:pPr>
        <w:tabs>
          <w:tab w:val="left" w:pos="5760"/>
        </w:tabs>
        <w:spacing w:before="9" w:after="0" w:line="240" w:lineRule="auto"/>
        <w:rPr>
          <w:b/>
        </w:rPr>
      </w:pPr>
      <w:r>
        <w:rPr>
          <w:b/>
        </w:rPr>
        <w:t>Lafayette Prep Academy (LPA)</w:t>
      </w:r>
      <w:r>
        <w:rPr>
          <w:b/>
        </w:rPr>
        <w:tab/>
        <w:t>Christina Ryan</w:t>
      </w:r>
    </w:p>
    <w:p w14:paraId="46B88E58" w14:textId="0605C959" w:rsidR="00732C2D" w:rsidRDefault="003C31B5">
      <w:pPr>
        <w:tabs>
          <w:tab w:val="left" w:pos="5760"/>
        </w:tabs>
        <w:spacing w:before="9" w:after="0" w:line="240" w:lineRule="auto"/>
        <w:rPr>
          <w:b/>
        </w:rPr>
      </w:pPr>
      <w:r w:rsidRPr="009447B4">
        <w:rPr>
          <w:bCs/>
        </w:rPr>
        <w:br/>
      </w:r>
      <w:r>
        <w:rPr>
          <w:b/>
        </w:rPr>
        <w:t xml:space="preserve">Lafayette Park Conservancy (LPC) </w:t>
      </w:r>
      <w:r>
        <w:rPr>
          <w:b/>
        </w:rPr>
        <w:tab/>
        <w:t>Michael Bushur, Executive Director</w:t>
      </w:r>
      <w:r>
        <w:rPr>
          <w:b/>
        </w:rPr>
        <w:tab/>
      </w:r>
    </w:p>
    <w:p w14:paraId="46B88E59" w14:textId="2BB6ECD9" w:rsidR="00732C2D" w:rsidRDefault="003C31B5">
      <w:pPr>
        <w:tabs>
          <w:tab w:val="left" w:pos="5760"/>
        </w:tabs>
        <w:spacing w:before="9" w:after="0" w:line="240" w:lineRule="auto"/>
        <w:ind w:left="14"/>
        <w:rPr>
          <w:i/>
        </w:rPr>
      </w:pPr>
      <w:r>
        <w:rPr>
          <w:i/>
        </w:rPr>
        <w:tab/>
      </w:r>
      <w:hyperlink r:id="rId12" w:history="1">
        <w:r w:rsidR="008913DA" w:rsidRPr="006778EE">
          <w:rPr>
            <w:rStyle w:val="Hyperlink"/>
            <w:i/>
          </w:rPr>
          <w:t>Michael.Bushur@lafayettepark.org</w:t>
        </w:r>
      </w:hyperlink>
    </w:p>
    <w:p w14:paraId="46B88E5C" w14:textId="77777777" w:rsidR="00732C2D" w:rsidRDefault="003C31B5">
      <w:pPr>
        <w:tabs>
          <w:tab w:val="left" w:pos="5760"/>
        </w:tabs>
        <w:spacing w:before="8" w:after="0" w:line="240" w:lineRule="auto"/>
        <w:ind w:left="14" w:right="562"/>
        <w:rPr>
          <w:b/>
        </w:rPr>
      </w:pPr>
      <w:r>
        <w:rPr>
          <w:b/>
        </w:rPr>
        <w:t>Lafayette Square Arts Council</w:t>
      </w:r>
      <w:r>
        <w:rPr>
          <w:b/>
        </w:rPr>
        <w:tab/>
        <w:t>Donna Korando</w:t>
      </w:r>
    </w:p>
    <w:p w14:paraId="46B88E5D" w14:textId="77777777" w:rsidR="00732C2D" w:rsidRDefault="003C31B5">
      <w:pPr>
        <w:tabs>
          <w:tab w:val="left" w:pos="5760"/>
        </w:tabs>
        <w:spacing w:before="8" w:after="0" w:line="240" w:lineRule="auto"/>
        <w:ind w:left="14" w:right="562"/>
        <w:rPr>
          <w:color w:val="1155CC"/>
          <w:u w:val="single"/>
        </w:rPr>
      </w:pPr>
      <w:r>
        <w:rPr>
          <w:b/>
        </w:rPr>
        <w:tab/>
      </w:r>
      <w:r>
        <w:rPr>
          <w:i/>
        </w:rPr>
        <w:t>acls@lafayettesquare.org</w:t>
      </w:r>
      <w:r>
        <w:rPr>
          <w:b/>
        </w:rPr>
        <w:br/>
        <w:t>*</w:t>
      </w:r>
      <w:r>
        <w:t xml:space="preserve">See full summer concert schedule here: </w:t>
      </w:r>
      <w:hyperlink r:id="rId13">
        <w:r>
          <w:rPr>
            <w:color w:val="1155CC"/>
            <w:u w:val="single"/>
          </w:rPr>
          <w:t>https://lafayettesquare.org/community/arts-council-of-lafayette-square/</w:t>
        </w:r>
      </w:hyperlink>
    </w:p>
    <w:p w14:paraId="1EFE8956" w14:textId="77777777" w:rsidR="003F33AD" w:rsidRPr="003F33AD" w:rsidRDefault="003F33AD">
      <w:pPr>
        <w:tabs>
          <w:tab w:val="left" w:pos="5760"/>
        </w:tabs>
        <w:spacing w:before="8" w:after="0" w:line="240" w:lineRule="auto"/>
        <w:ind w:left="14" w:right="562"/>
        <w:rPr>
          <w:iCs/>
        </w:rPr>
      </w:pPr>
    </w:p>
    <w:p w14:paraId="46B88E5E" w14:textId="77777777" w:rsidR="00732C2D" w:rsidRDefault="00732C2D">
      <w:pPr>
        <w:tabs>
          <w:tab w:val="left" w:pos="5760"/>
        </w:tabs>
        <w:spacing w:before="7" w:after="0" w:line="240" w:lineRule="auto"/>
        <w:rPr>
          <w:rFonts w:ascii="Times New Roman" w:eastAsia="Times New Roman" w:hAnsi="Times New Roman" w:cs="Times New Roman"/>
          <w:i/>
        </w:rPr>
      </w:pPr>
    </w:p>
    <w:p w14:paraId="46B88E5F" w14:textId="77777777" w:rsidR="00732C2D" w:rsidRDefault="003C31B5">
      <w:pPr>
        <w:tabs>
          <w:tab w:val="left" w:pos="5760"/>
        </w:tabs>
        <w:spacing w:after="0" w:line="240" w:lineRule="auto"/>
        <w:ind w:left="16"/>
        <w:jc w:val="center"/>
      </w:pPr>
      <w:r>
        <w:rPr>
          <w:b/>
          <w:color w:val="000000"/>
        </w:rPr>
        <w:br/>
        <w:t>NEW AND ON-GOING BUSINESS</w:t>
      </w:r>
    </w:p>
    <w:p w14:paraId="46B88E60" w14:textId="11B529BE" w:rsidR="00732C2D" w:rsidRDefault="00D43B08">
      <w:pPr>
        <w:numPr>
          <w:ilvl w:val="0"/>
          <w:numId w:val="1"/>
        </w:numPr>
        <w:tabs>
          <w:tab w:val="left" w:pos="5760"/>
        </w:tabs>
        <w:spacing w:after="0" w:line="240" w:lineRule="auto"/>
        <w:ind w:left="360"/>
        <w:rPr>
          <w:b/>
        </w:rPr>
      </w:pPr>
      <w:r>
        <w:rPr>
          <w:b/>
        </w:rPr>
        <w:t>Bylaws change-VOTE REQUIRED</w:t>
      </w:r>
      <w:r w:rsidR="003C31B5">
        <w:rPr>
          <w:b/>
        </w:rPr>
        <w:tab/>
        <w:t>Christina Ryan/Policies Subcommittee</w:t>
      </w:r>
    </w:p>
    <w:p w14:paraId="4A819DDC" w14:textId="77777777" w:rsidR="00F012F1" w:rsidRDefault="00F012F1" w:rsidP="00F012F1">
      <w:pPr>
        <w:tabs>
          <w:tab w:val="left" w:pos="5760"/>
        </w:tabs>
        <w:spacing w:after="0" w:line="240" w:lineRule="auto"/>
        <w:rPr>
          <w:bCs/>
        </w:rPr>
      </w:pPr>
    </w:p>
    <w:p w14:paraId="46B88E62" w14:textId="77777777" w:rsidR="00732C2D" w:rsidRPr="009F099B" w:rsidRDefault="00732C2D">
      <w:pPr>
        <w:tabs>
          <w:tab w:val="left" w:pos="5760"/>
        </w:tabs>
        <w:spacing w:after="0" w:line="240" w:lineRule="auto"/>
        <w:rPr>
          <w:bCs/>
        </w:rPr>
      </w:pPr>
    </w:p>
    <w:p w14:paraId="46B88E63" w14:textId="77777777" w:rsidR="00732C2D" w:rsidRDefault="00732C2D">
      <w:pPr>
        <w:tabs>
          <w:tab w:val="left" w:pos="5760"/>
        </w:tabs>
        <w:spacing w:after="0" w:line="240" w:lineRule="auto"/>
        <w:rPr>
          <w:b/>
        </w:rPr>
      </w:pPr>
    </w:p>
    <w:p w14:paraId="46B88E64" w14:textId="77777777" w:rsidR="00732C2D" w:rsidRDefault="003C31B5">
      <w:pPr>
        <w:tabs>
          <w:tab w:val="left" w:pos="5760"/>
        </w:tabs>
        <w:spacing w:before="170" w:after="0" w:line="240" w:lineRule="auto"/>
        <w:ind w:left="9"/>
        <w:jc w:val="center"/>
      </w:pPr>
      <w:r>
        <w:rPr>
          <w:b/>
        </w:rPr>
        <w:t>C</w:t>
      </w:r>
      <w:r>
        <w:rPr>
          <w:b/>
          <w:color w:val="000000"/>
        </w:rPr>
        <w:t>OMMITTEE REPORTS</w:t>
      </w:r>
    </w:p>
    <w:p w14:paraId="46B88E65" w14:textId="77777777" w:rsidR="00732C2D" w:rsidRDefault="003C31B5">
      <w:pPr>
        <w:tabs>
          <w:tab w:val="left" w:pos="5760"/>
        </w:tabs>
        <w:spacing w:before="81" w:after="0" w:line="240" w:lineRule="auto"/>
        <w:rPr>
          <w:b/>
          <w:color w:val="000000"/>
        </w:rPr>
      </w:pPr>
      <w:r>
        <w:rPr>
          <w:b/>
          <w:color w:val="000000"/>
        </w:rPr>
        <w:t xml:space="preserve">Treasurer’s Report (Jan/Apr/Jul/Oct) </w:t>
      </w:r>
      <w:r>
        <w:rPr>
          <w:b/>
          <w:color w:val="000000"/>
        </w:rPr>
        <w:tab/>
        <w:t xml:space="preserve">Sarah Hurst </w:t>
      </w:r>
    </w:p>
    <w:p w14:paraId="46B88E66" w14:textId="77777777" w:rsidR="00732C2D" w:rsidRDefault="003C31B5">
      <w:pPr>
        <w:tabs>
          <w:tab w:val="left" w:pos="5760"/>
        </w:tabs>
        <w:spacing w:before="81" w:after="0" w:line="240" w:lineRule="auto"/>
        <w:rPr>
          <w:i/>
          <w:color w:val="000000"/>
        </w:rPr>
      </w:pPr>
      <w:r>
        <w:rPr>
          <w:b/>
          <w:color w:val="000000"/>
        </w:rPr>
        <w:tab/>
      </w:r>
      <w:hyperlink r:id="rId14">
        <w:r>
          <w:rPr>
            <w:i/>
            <w:color w:val="1155CC"/>
            <w:u w:val="single"/>
          </w:rPr>
          <w:t>treasurer@lafayettesquare.org</w:t>
        </w:r>
      </w:hyperlink>
      <w:r>
        <w:rPr>
          <w:i/>
          <w:color w:val="000000"/>
        </w:rPr>
        <w:t xml:space="preserve"> </w:t>
      </w:r>
    </w:p>
    <w:p w14:paraId="46B88E67" w14:textId="77777777" w:rsidR="00732C2D" w:rsidRDefault="003C31B5">
      <w:pPr>
        <w:tabs>
          <w:tab w:val="left" w:pos="5760"/>
        </w:tabs>
        <w:spacing w:before="81" w:after="0" w:line="240" w:lineRule="auto"/>
        <w:rPr>
          <w:b/>
          <w:color w:val="000000"/>
        </w:rPr>
      </w:pPr>
      <w:r>
        <w:rPr>
          <w:b/>
          <w:color w:val="000000"/>
        </w:rPr>
        <w:t>Business</w:t>
      </w:r>
      <w:r>
        <w:rPr>
          <w:b/>
        </w:rPr>
        <w:t xml:space="preserve"> Affairs</w:t>
      </w:r>
      <w:r>
        <w:rPr>
          <w:b/>
          <w:color w:val="000000"/>
        </w:rPr>
        <w:tab/>
        <w:t>Bart Lissner</w:t>
      </w:r>
    </w:p>
    <w:p w14:paraId="46B88E68" w14:textId="77777777" w:rsidR="00732C2D" w:rsidRDefault="003C31B5">
      <w:pPr>
        <w:tabs>
          <w:tab w:val="left" w:pos="5760"/>
        </w:tabs>
        <w:spacing w:before="81" w:after="0" w:line="240" w:lineRule="auto"/>
        <w:rPr>
          <w:i/>
          <w:color w:val="000000"/>
        </w:rPr>
      </w:pPr>
      <w:r>
        <w:rPr>
          <w:b/>
          <w:color w:val="000000"/>
        </w:rPr>
        <w:tab/>
      </w:r>
      <w:hyperlink r:id="rId15">
        <w:r>
          <w:rPr>
            <w:i/>
            <w:color w:val="1155CC"/>
            <w:u w:val="single"/>
          </w:rPr>
          <w:t>lsba@lafayettesquare.org</w:t>
        </w:r>
      </w:hyperlink>
      <w:r>
        <w:rPr>
          <w:i/>
          <w:color w:val="000000"/>
        </w:rPr>
        <w:t xml:space="preserve"> </w:t>
      </w:r>
    </w:p>
    <w:p w14:paraId="46B88E69" w14:textId="77777777" w:rsidR="00732C2D" w:rsidRDefault="003C31B5">
      <w:pPr>
        <w:tabs>
          <w:tab w:val="left" w:pos="5760"/>
        </w:tabs>
        <w:spacing w:before="81" w:after="0" w:line="240" w:lineRule="auto"/>
        <w:rPr>
          <w:b/>
          <w:color w:val="000000"/>
        </w:rPr>
      </w:pPr>
      <w:r>
        <w:rPr>
          <w:b/>
          <w:color w:val="000000"/>
        </w:rPr>
        <w:t xml:space="preserve">Fundraising </w:t>
      </w:r>
      <w:r>
        <w:rPr>
          <w:b/>
          <w:color w:val="000000"/>
        </w:rPr>
        <w:tab/>
        <w:t xml:space="preserve">Jill Peckinpaugh </w:t>
      </w:r>
    </w:p>
    <w:p w14:paraId="46B88E6A" w14:textId="4E252489" w:rsidR="00732C2D" w:rsidRDefault="003C31B5">
      <w:pPr>
        <w:tabs>
          <w:tab w:val="left" w:pos="5760"/>
        </w:tabs>
        <w:spacing w:before="81" w:after="0" w:line="240" w:lineRule="auto"/>
        <w:rPr>
          <w:i/>
          <w:color w:val="000000"/>
        </w:rPr>
      </w:pPr>
      <w:r>
        <w:rPr>
          <w:b/>
          <w:color w:val="000000"/>
        </w:rPr>
        <w:tab/>
      </w:r>
      <w:hyperlink r:id="rId16">
        <w:r>
          <w:rPr>
            <w:i/>
            <w:color w:val="1155CC"/>
            <w:u w:val="single"/>
          </w:rPr>
          <w:t>fundraising@lafayettesquare.org</w:t>
        </w:r>
      </w:hyperlink>
      <w:r>
        <w:rPr>
          <w:i/>
          <w:color w:val="000000"/>
        </w:rPr>
        <w:t xml:space="preserve"> </w:t>
      </w:r>
    </w:p>
    <w:p w14:paraId="2ECEDBF0" w14:textId="77777777" w:rsidR="00515997" w:rsidRDefault="00515997">
      <w:pPr>
        <w:tabs>
          <w:tab w:val="left" w:pos="5760"/>
        </w:tabs>
        <w:spacing w:before="81"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Nothing </w:t>
      </w:r>
      <w:r w:rsidRPr="0099789D">
        <w:rPr>
          <w:bCs/>
          <w:color w:val="000000"/>
        </w:rPr>
        <w:t>new to report.</w:t>
      </w:r>
    </w:p>
    <w:p w14:paraId="131D5571" w14:textId="77777777" w:rsidR="00515997" w:rsidRDefault="00515997">
      <w:pPr>
        <w:tabs>
          <w:tab w:val="left" w:pos="5760"/>
        </w:tabs>
        <w:spacing w:before="81" w:after="0" w:line="240" w:lineRule="auto"/>
        <w:rPr>
          <w:bCs/>
          <w:color w:val="000000"/>
        </w:rPr>
      </w:pPr>
    </w:p>
    <w:p w14:paraId="46B88E6C" w14:textId="50D84008" w:rsidR="00732C2D" w:rsidRPr="00515997" w:rsidRDefault="003C31B5">
      <w:pPr>
        <w:tabs>
          <w:tab w:val="left" w:pos="5760"/>
        </w:tabs>
        <w:spacing w:before="81" w:after="0" w:line="240" w:lineRule="auto"/>
        <w:rPr>
          <w:i/>
          <w:color w:val="000000"/>
        </w:rPr>
      </w:pPr>
      <w:r>
        <w:rPr>
          <w:b/>
          <w:color w:val="000000"/>
        </w:rPr>
        <w:t xml:space="preserve">Membership </w:t>
      </w:r>
      <w:r>
        <w:rPr>
          <w:b/>
          <w:color w:val="000000"/>
        </w:rPr>
        <w:tab/>
        <w:t xml:space="preserve">Megan Biegacki </w:t>
      </w:r>
      <w:r w:rsidRPr="00515997">
        <w:rPr>
          <w:b/>
          <w:color w:val="000000"/>
        </w:rPr>
        <w:tab/>
      </w:r>
      <w:hyperlink r:id="rId17">
        <w:r w:rsidRPr="00515997">
          <w:rPr>
            <w:i/>
            <w:color w:val="1155CC"/>
            <w:u w:val="single"/>
          </w:rPr>
          <w:t>membership@lafayettesquare.org</w:t>
        </w:r>
      </w:hyperlink>
      <w:r w:rsidRPr="00515997">
        <w:rPr>
          <w:i/>
          <w:color w:val="000000"/>
        </w:rPr>
        <w:t xml:space="preserve"> </w:t>
      </w:r>
    </w:p>
    <w:p w14:paraId="37875124" w14:textId="276320B0" w:rsidR="0099789D" w:rsidRPr="0099789D" w:rsidRDefault="00515997" w:rsidP="0099789D">
      <w:pPr>
        <w:tabs>
          <w:tab w:val="left" w:pos="5760"/>
        </w:tabs>
        <w:spacing w:before="81" w:after="0" w:line="240" w:lineRule="auto"/>
        <w:rPr>
          <w:bCs/>
          <w:i/>
          <w:color w:val="000000"/>
        </w:rPr>
      </w:pPr>
      <w:r>
        <w:rPr>
          <w:bCs/>
          <w:color w:val="000000"/>
        </w:rPr>
        <w:t xml:space="preserve">Nothing </w:t>
      </w:r>
      <w:r w:rsidR="0099789D" w:rsidRPr="0099789D">
        <w:rPr>
          <w:bCs/>
          <w:color w:val="000000"/>
        </w:rPr>
        <w:t>new to report.</w:t>
      </w:r>
    </w:p>
    <w:p w14:paraId="4BC74AA4" w14:textId="77777777" w:rsidR="0099789D" w:rsidRPr="00627944" w:rsidRDefault="0099789D">
      <w:pPr>
        <w:tabs>
          <w:tab w:val="left" w:pos="5760"/>
        </w:tabs>
        <w:spacing w:before="81" w:after="0" w:line="240" w:lineRule="auto"/>
        <w:rPr>
          <w:b/>
          <w:color w:val="000000"/>
        </w:rPr>
      </w:pPr>
    </w:p>
    <w:p w14:paraId="46B88E6D" w14:textId="77777777" w:rsidR="00732C2D" w:rsidRDefault="003C31B5">
      <w:pPr>
        <w:tabs>
          <w:tab w:val="left" w:pos="5760"/>
        </w:tabs>
        <w:spacing w:before="81" w:after="0" w:line="240" w:lineRule="auto"/>
        <w:rPr>
          <w:b/>
          <w:color w:val="000000"/>
        </w:rPr>
      </w:pPr>
      <w:r>
        <w:rPr>
          <w:b/>
          <w:color w:val="000000"/>
        </w:rPr>
        <w:t>Preservation</w:t>
      </w:r>
      <w:r>
        <w:rPr>
          <w:b/>
          <w:color w:val="000000"/>
        </w:rPr>
        <w:tab/>
        <w:t xml:space="preserve">Matt Negri </w:t>
      </w:r>
    </w:p>
    <w:p w14:paraId="46B88E6E" w14:textId="77777777" w:rsidR="00732C2D" w:rsidRPr="00275012" w:rsidRDefault="003C31B5">
      <w:pPr>
        <w:tabs>
          <w:tab w:val="left" w:pos="5760"/>
        </w:tabs>
        <w:spacing w:before="81" w:after="0" w:line="240" w:lineRule="auto"/>
        <w:rPr>
          <w:i/>
          <w:color w:val="000000"/>
        </w:rPr>
      </w:pPr>
      <w:r>
        <w:rPr>
          <w:b/>
          <w:color w:val="000000"/>
        </w:rPr>
        <w:tab/>
      </w:r>
      <w:hyperlink r:id="rId18">
        <w:r w:rsidRPr="00275012">
          <w:rPr>
            <w:i/>
            <w:color w:val="1155CC"/>
            <w:u w:val="single"/>
          </w:rPr>
          <w:t>preservation@lafayettesquare.org</w:t>
        </w:r>
      </w:hyperlink>
      <w:r w:rsidRPr="00275012">
        <w:rPr>
          <w:i/>
          <w:color w:val="000000"/>
        </w:rPr>
        <w:t xml:space="preserve"> </w:t>
      </w:r>
    </w:p>
    <w:p w14:paraId="41063F00" w14:textId="12E0F926" w:rsidR="00837485" w:rsidRDefault="0099789D">
      <w:pPr>
        <w:tabs>
          <w:tab w:val="left" w:pos="5760"/>
        </w:tabs>
        <w:spacing w:before="81" w:after="0" w:line="240" w:lineRule="auto"/>
        <w:rPr>
          <w:iCs/>
          <w:color w:val="000000"/>
        </w:rPr>
      </w:pPr>
      <w:r w:rsidRPr="0099789D">
        <w:rPr>
          <w:iCs/>
          <w:color w:val="000000"/>
        </w:rPr>
        <w:t>I</w:t>
      </w:r>
      <w:r w:rsidR="00627944" w:rsidRPr="00627944">
        <w:rPr>
          <w:iCs/>
          <w:color w:val="000000"/>
        </w:rPr>
        <w:t>ntroduced commit</w:t>
      </w:r>
      <w:r w:rsidR="00627944">
        <w:rPr>
          <w:iCs/>
          <w:color w:val="000000"/>
        </w:rPr>
        <w:t xml:space="preserve">tee and </w:t>
      </w:r>
      <w:r w:rsidR="00515997">
        <w:rPr>
          <w:iCs/>
          <w:color w:val="000000"/>
        </w:rPr>
        <w:t>welcomed</w:t>
      </w:r>
      <w:r w:rsidR="009F44B6">
        <w:rPr>
          <w:iCs/>
          <w:color w:val="000000"/>
        </w:rPr>
        <w:t xml:space="preserve"> neighbors looking to complete home improvement </w:t>
      </w:r>
      <w:r w:rsidR="003C67DB">
        <w:rPr>
          <w:iCs/>
          <w:color w:val="000000"/>
        </w:rPr>
        <w:t>projects to bring their projects and ideas to the committee meetings to get approval and support through the city</w:t>
      </w:r>
      <w:r w:rsidR="00515997">
        <w:rPr>
          <w:iCs/>
          <w:color w:val="000000"/>
        </w:rPr>
        <w:t xml:space="preserve"> approval process</w:t>
      </w:r>
      <w:r w:rsidR="003C67DB">
        <w:rPr>
          <w:iCs/>
          <w:color w:val="000000"/>
        </w:rPr>
        <w:t xml:space="preserve">. </w:t>
      </w:r>
    </w:p>
    <w:p w14:paraId="4ADD11E9" w14:textId="77777777" w:rsidR="0099789D" w:rsidRPr="00627944" w:rsidRDefault="0099789D">
      <w:pPr>
        <w:tabs>
          <w:tab w:val="left" w:pos="5760"/>
        </w:tabs>
        <w:spacing w:before="81" w:after="0" w:line="240" w:lineRule="auto"/>
        <w:rPr>
          <w:iCs/>
          <w:color w:val="000000"/>
        </w:rPr>
      </w:pPr>
    </w:p>
    <w:p w14:paraId="46B88E6F" w14:textId="77777777" w:rsidR="00732C2D" w:rsidRPr="00275012" w:rsidRDefault="003C31B5">
      <w:pPr>
        <w:tabs>
          <w:tab w:val="left" w:pos="5760"/>
        </w:tabs>
        <w:spacing w:before="81" w:after="0" w:line="240" w:lineRule="auto"/>
        <w:rPr>
          <w:b/>
          <w:lang w:val="fr-FR"/>
        </w:rPr>
      </w:pPr>
      <w:r w:rsidRPr="00275012">
        <w:rPr>
          <w:b/>
          <w:lang w:val="fr-FR"/>
        </w:rPr>
        <w:t xml:space="preserve">Communications </w:t>
      </w:r>
      <w:r w:rsidRPr="00275012">
        <w:rPr>
          <w:b/>
          <w:lang w:val="fr-FR"/>
        </w:rPr>
        <w:tab/>
        <w:t>Tim Strickfaden</w:t>
      </w:r>
    </w:p>
    <w:p w14:paraId="46B88E70" w14:textId="5EA9DD67" w:rsidR="00732C2D" w:rsidRDefault="003C31B5">
      <w:pPr>
        <w:tabs>
          <w:tab w:val="left" w:pos="5760"/>
        </w:tabs>
        <w:spacing w:before="81" w:after="0" w:line="240" w:lineRule="auto"/>
        <w:rPr>
          <w:i/>
          <w:lang w:val="fr-FR"/>
        </w:rPr>
      </w:pPr>
      <w:r w:rsidRPr="00275012">
        <w:rPr>
          <w:b/>
          <w:lang w:val="fr-FR"/>
        </w:rPr>
        <w:tab/>
      </w:r>
      <w:hyperlink r:id="rId19">
        <w:r w:rsidRPr="00BD24F9">
          <w:rPr>
            <w:i/>
            <w:color w:val="1155CC"/>
            <w:u w:val="single"/>
            <w:lang w:val="fr-FR"/>
          </w:rPr>
          <w:t>communications@lafayettesquare.org</w:t>
        </w:r>
      </w:hyperlink>
      <w:r w:rsidRPr="00BD24F9">
        <w:rPr>
          <w:i/>
          <w:lang w:val="fr-FR"/>
        </w:rPr>
        <w:t xml:space="preserve"> </w:t>
      </w:r>
    </w:p>
    <w:p w14:paraId="21663E5C" w14:textId="0E60FE88" w:rsidR="003E30E7" w:rsidRDefault="00515997">
      <w:pPr>
        <w:tabs>
          <w:tab w:val="left" w:pos="5760"/>
        </w:tabs>
        <w:spacing w:before="81" w:after="0" w:line="240" w:lineRule="auto"/>
        <w:rPr>
          <w:bCs/>
          <w:color w:val="000000"/>
        </w:rPr>
      </w:pPr>
      <w:r>
        <w:rPr>
          <w:bCs/>
          <w:color w:val="000000"/>
        </w:rPr>
        <w:t>Nothing</w:t>
      </w:r>
      <w:r w:rsidRPr="0099789D">
        <w:rPr>
          <w:bCs/>
          <w:color w:val="000000"/>
        </w:rPr>
        <w:t xml:space="preserve"> new to report.</w:t>
      </w:r>
    </w:p>
    <w:p w14:paraId="44F8575F" w14:textId="77777777" w:rsidR="003E30E7" w:rsidRPr="003E30E7" w:rsidRDefault="003E30E7">
      <w:pPr>
        <w:tabs>
          <w:tab w:val="left" w:pos="5760"/>
        </w:tabs>
        <w:spacing w:before="81" w:after="0" w:line="240" w:lineRule="auto"/>
        <w:rPr>
          <w:bCs/>
          <w:color w:val="000000"/>
        </w:rPr>
      </w:pPr>
    </w:p>
    <w:p w14:paraId="46B88E71" w14:textId="77777777" w:rsidR="00732C2D" w:rsidRDefault="003C31B5">
      <w:pPr>
        <w:tabs>
          <w:tab w:val="left" w:pos="5760"/>
        </w:tabs>
        <w:spacing w:before="81" w:after="0" w:line="240" w:lineRule="auto"/>
        <w:rPr>
          <w:b/>
        </w:rPr>
      </w:pPr>
      <w:r>
        <w:rPr>
          <w:b/>
        </w:rPr>
        <w:t xml:space="preserve">Safety </w:t>
      </w:r>
      <w:r>
        <w:rPr>
          <w:b/>
        </w:rPr>
        <w:tab/>
        <w:t>George Boulware</w:t>
      </w:r>
    </w:p>
    <w:p w14:paraId="6562666F" w14:textId="77777777" w:rsidR="00515997" w:rsidRDefault="003C31B5">
      <w:pPr>
        <w:tabs>
          <w:tab w:val="left" w:pos="5760"/>
        </w:tabs>
        <w:spacing w:before="81" w:after="0" w:line="240" w:lineRule="auto"/>
        <w:rPr>
          <w:i/>
        </w:rPr>
      </w:pPr>
      <w:r>
        <w:rPr>
          <w:b/>
        </w:rPr>
        <w:tab/>
      </w:r>
      <w:hyperlink r:id="rId20">
        <w:r>
          <w:rPr>
            <w:i/>
            <w:color w:val="1155CC"/>
            <w:u w:val="single"/>
          </w:rPr>
          <w:t>safety@lafayettesquare.org</w:t>
        </w:r>
      </w:hyperlink>
      <w:r>
        <w:rPr>
          <w:i/>
        </w:rPr>
        <w:t xml:space="preserve"> </w:t>
      </w:r>
    </w:p>
    <w:p w14:paraId="30ACC8D1" w14:textId="29540C32" w:rsidR="00515997" w:rsidRDefault="00515997">
      <w:pPr>
        <w:tabs>
          <w:tab w:val="left" w:pos="5760"/>
        </w:tabs>
        <w:spacing w:before="81" w:after="0" w:line="240" w:lineRule="auto"/>
        <w:rPr>
          <w:bCs/>
          <w:color w:val="000000"/>
        </w:rPr>
      </w:pPr>
      <w:r>
        <w:rPr>
          <w:bCs/>
          <w:color w:val="000000"/>
        </w:rPr>
        <w:t>Nothing</w:t>
      </w:r>
      <w:r w:rsidRPr="0099789D">
        <w:rPr>
          <w:bCs/>
          <w:color w:val="000000"/>
        </w:rPr>
        <w:t xml:space="preserve"> new to report.</w:t>
      </w:r>
    </w:p>
    <w:p w14:paraId="61024027" w14:textId="77777777" w:rsidR="003E30E7" w:rsidRDefault="003E30E7">
      <w:pPr>
        <w:tabs>
          <w:tab w:val="left" w:pos="5760"/>
        </w:tabs>
        <w:spacing w:before="81" w:after="0" w:line="240" w:lineRule="auto"/>
        <w:rPr>
          <w:i/>
        </w:rPr>
      </w:pPr>
    </w:p>
    <w:p w14:paraId="46B88E72" w14:textId="0B0096FB" w:rsidR="00732C2D" w:rsidRDefault="003C31B5">
      <w:pPr>
        <w:tabs>
          <w:tab w:val="left" w:pos="5760"/>
        </w:tabs>
        <w:spacing w:before="81" w:after="0" w:line="240" w:lineRule="auto"/>
        <w:rPr>
          <w:b/>
        </w:rPr>
      </w:pPr>
      <w:r>
        <w:rPr>
          <w:b/>
        </w:rPr>
        <w:t xml:space="preserve">Improvements </w:t>
      </w:r>
      <w:r>
        <w:rPr>
          <w:b/>
        </w:rPr>
        <w:tab/>
        <w:t>Ian McCormack </w:t>
      </w:r>
    </w:p>
    <w:p w14:paraId="58A96326" w14:textId="77777777" w:rsidR="00FD30CA" w:rsidRDefault="003C31B5">
      <w:pPr>
        <w:tabs>
          <w:tab w:val="left" w:pos="5760"/>
        </w:tabs>
        <w:spacing w:before="81" w:after="0" w:line="240" w:lineRule="auto"/>
        <w:rPr>
          <w:i/>
          <w:color w:val="1155CC"/>
          <w:u w:val="single"/>
        </w:rPr>
      </w:pPr>
      <w:r>
        <w:rPr>
          <w:b/>
        </w:rPr>
        <w:tab/>
      </w:r>
      <w:hyperlink r:id="rId21">
        <w:r w:rsidRPr="00275012">
          <w:rPr>
            <w:i/>
            <w:color w:val="1155CC"/>
            <w:u w:val="single"/>
          </w:rPr>
          <w:t>improvements@lafayettesquare.org</w:t>
        </w:r>
      </w:hyperlink>
    </w:p>
    <w:p w14:paraId="61634AE7" w14:textId="77777777" w:rsidR="00515997" w:rsidRDefault="00515997">
      <w:pPr>
        <w:tabs>
          <w:tab w:val="left" w:pos="5760"/>
        </w:tabs>
        <w:spacing w:before="81" w:after="0" w:line="240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W</w:t>
      </w:r>
      <w:r w:rsidR="00FD30CA" w:rsidRPr="00FD30CA">
        <w:rPr>
          <w:iCs/>
          <w:color w:val="000000" w:themeColor="text1"/>
        </w:rPr>
        <w:t>ill give updates next month</w:t>
      </w:r>
    </w:p>
    <w:p w14:paraId="46B88E73" w14:textId="14176AA7" w:rsidR="00732C2D" w:rsidRPr="00275012" w:rsidRDefault="003C31B5">
      <w:pPr>
        <w:tabs>
          <w:tab w:val="left" w:pos="5760"/>
        </w:tabs>
        <w:spacing w:before="81" w:after="0" w:line="240" w:lineRule="auto"/>
        <w:rPr>
          <w:b/>
          <w:color w:val="000000"/>
          <w:lang w:val="fr-FR"/>
        </w:rPr>
      </w:pPr>
      <w:r w:rsidRPr="00275012">
        <w:rPr>
          <w:iCs/>
          <w:color w:val="000000" w:themeColor="text1"/>
          <w:lang w:val="fr-FR"/>
        </w:rPr>
        <w:lastRenderedPageBreak/>
        <w:br/>
      </w:r>
      <w:r w:rsidRPr="00275012">
        <w:rPr>
          <w:b/>
          <w:color w:val="000000"/>
          <w:lang w:val="fr-FR"/>
        </w:rPr>
        <w:t xml:space="preserve">Beautification </w:t>
      </w:r>
      <w:r w:rsidRPr="00275012">
        <w:rPr>
          <w:b/>
          <w:color w:val="000000"/>
          <w:lang w:val="fr-FR"/>
        </w:rPr>
        <w:tab/>
        <w:t>Linda Weiner</w:t>
      </w:r>
    </w:p>
    <w:p w14:paraId="04F09364" w14:textId="77777777" w:rsidR="00515997" w:rsidRPr="00275012" w:rsidRDefault="003C31B5">
      <w:pPr>
        <w:tabs>
          <w:tab w:val="left" w:pos="5760"/>
        </w:tabs>
        <w:spacing w:before="81" w:after="0" w:line="240" w:lineRule="auto"/>
        <w:rPr>
          <w:i/>
          <w:color w:val="1155CC"/>
          <w:u w:val="single"/>
          <w:lang w:val="fr-FR"/>
        </w:rPr>
      </w:pPr>
      <w:r w:rsidRPr="00275012">
        <w:rPr>
          <w:b/>
          <w:color w:val="000000"/>
          <w:lang w:val="fr-FR"/>
        </w:rPr>
        <w:tab/>
      </w:r>
      <w:hyperlink r:id="rId22">
        <w:r w:rsidRPr="00275012">
          <w:rPr>
            <w:i/>
            <w:color w:val="1155CC"/>
            <w:u w:val="single"/>
            <w:lang w:val="fr-FR"/>
          </w:rPr>
          <w:t>linderweiner@gmail.com</w:t>
        </w:r>
      </w:hyperlink>
    </w:p>
    <w:p w14:paraId="1C530845" w14:textId="77777777" w:rsidR="00515997" w:rsidRPr="00515997" w:rsidRDefault="00515997" w:rsidP="00515997">
      <w:pPr>
        <w:tabs>
          <w:tab w:val="left" w:pos="5760"/>
        </w:tabs>
        <w:spacing w:before="81" w:after="0" w:line="240" w:lineRule="auto"/>
        <w:rPr>
          <w:i/>
        </w:rPr>
      </w:pPr>
      <w:r>
        <w:rPr>
          <w:bCs/>
          <w:color w:val="000000"/>
        </w:rPr>
        <w:t>Nothing</w:t>
      </w:r>
      <w:r w:rsidRPr="0099789D">
        <w:rPr>
          <w:bCs/>
          <w:color w:val="000000"/>
        </w:rPr>
        <w:t xml:space="preserve"> new to report.</w:t>
      </w:r>
    </w:p>
    <w:p w14:paraId="46B88E74" w14:textId="0AFEEF4D" w:rsidR="00732C2D" w:rsidRDefault="003C31B5">
      <w:pPr>
        <w:tabs>
          <w:tab w:val="left" w:pos="5760"/>
        </w:tabs>
        <w:spacing w:before="81" w:after="0" w:line="240" w:lineRule="auto"/>
      </w:pPr>
      <w:r>
        <w:rPr>
          <w:i/>
          <w:color w:val="000000"/>
        </w:rPr>
        <w:br/>
      </w:r>
      <w:r>
        <w:rPr>
          <w:b/>
          <w:color w:val="000000"/>
        </w:rPr>
        <w:t xml:space="preserve">Maintenance                                                                                           </w:t>
      </w:r>
      <w:r>
        <w:rPr>
          <w:b/>
        </w:rPr>
        <w:t>Matt Negri/Mitch Hunt/Frank</w:t>
      </w:r>
      <w:r>
        <w:rPr>
          <w:b/>
          <w:color w:val="000000"/>
        </w:rPr>
        <w:br/>
      </w:r>
      <w:r>
        <w:rPr>
          <w:b/>
          <w:color w:val="000000"/>
        </w:rPr>
        <w:tab/>
      </w:r>
      <w:hyperlink r:id="rId23">
        <w:r>
          <w:rPr>
            <w:color w:val="1155CC"/>
            <w:u w:val="single"/>
          </w:rPr>
          <w:t>maintenance@lafayettesquare.org</w:t>
        </w:r>
      </w:hyperlink>
      <w:r>
        <w:t xml:space="preserve"> </w:t>
      </w:r>
    </w:p>
    <w:p w14:paraId="69713903" w14:textId="77777777" w:rsidR="007F34D1" w:rsidRPr="00515997" w:rsidRDefault="007F34D1" w:rsidP="007F34D1">
      <w:pPr>
        <w:tabs>
          <w:tab w:val="left" w:pos="5760"/>
        </w:tabs>
        <w:spacing w:before="81" w:after="0" w:line="240" w:lineRule="auto"/>
        <w:rPr>
          <w:i/>
        </w:rPr>
      </w:pPr>
      <w:r>
        <w:rPr>
          <w:bCs/>
          <w:color w:val="000000"/>
        </w:rPr>
        <w:t>Nothing</w:t>
      </w:r>
      <w:r w:rsidRPr="0099789D">
        <w:rPr>
          <w:bCs/>
          <w:color w:val="000000"/>
        </w:rPr>
        <w:t xml:space="preserve"> new to report.</w:t>
      </w:r>
    </w:p>
    <w:p w14:paraId="38993ACA" w14:textId="77777777" w:rsidR="007F34D1" w:rsidRPr="007F34D1" w:rsidRDefault="007F34D1">
      <w:pPr>
        <w:tabs>
          <w:tab w:val="left" w:pos="5760"/>
        </w:tabs>
        <w:spacing w:before="81" w:after="0" w:line="240" w:lineRule="auto"/>
        <w:rPr>
          <w:b/>
        </w:rPr>
      </w:pPr>
    </w:p>
    <w:p w14:paraId="197AED01" w14:textId="77777777" w:rsidR="003E30E7" w:rsidRDefault="003E30E7">
      <w:pPr>
        <w:tabs>
          <w:tab w:val="left" w:pos="5760"/>
        </w:tabs>
        <w:spacing w:before="112" w:after="0" w:line="240" w:lineRule="auto"/>
        <w:ind w:left="3"/>
        <w:jc w:val="center"/>
        <w:rPr>
          <w:b/>
          <w:color w:val="000000"/>
        </w:rPr>
      </w:pPr>
    </w:p>
    <w:p w14:paraId="46B88E75" w14:textId="6DE230E7" w:rsidR="00732C2D" w:rsidRDefault="003C31B5">
      <w:pPr>
        <w:tabs>
          <w:tab w:val="left" w:pos="5760"/>
        </w:tabs>
        <w:spacing w:before="112" w:after="0" w:line="240" w:lineRule="auto"/>
        <w:ind w:left="3"/>
        <w:jc w:val="center"/>
      </w:pPr>
      <w:r>
        <w:rPr>
          <w:b/>
          <w:color w:val="000000"/>
        </w:rPr>
        <w:br/>
        <w:t>ANNOUNCEMENTS</w:t>
      </w:r>
    </w:p>
    <w:p w14:paraId="46B88E76" w14:textId="2ACC30EC" w:rsidR="00732C2D" w:rsidRDefault="003C31B5">
      <w:pPr>
        <w:tabs>
          <w:tab w:val="left" w:pos="5760"/>
        </w:tabs>
        <w:spacing w:before="78" w:after="0" w:line="240" w:lineRule="auto"/>
        <w:rPr>
          <w:b/>
          <w:color w:val="000000"/>
        </w:rPr>
      </w:pPr>
      <w:r>
        <w:rPr>
          <w:b/>
          <w:color w:val="000000"/>
        </w:rPr>
        <w:t xml:space="preserve">Next Board Meeting: </w:t>
      </w:r>
      <w:r>
        <w:rPr>
          <w:color w:val="000000"/>
        </w:rPr>
        <w:t xml:space="preserve">Tuesday, </w:t>
      </w:r>
      <w:r w:rsidR="00320D53">
        <w:t>June 6th</w:t>
      </w:r>
    </w:p>
    <w:p w14:paraId="46B88E77" w14:textId="54B2BBE3" w:rsidR="00732C2D" w:rsidRDefault="003C31B5">
      <w:pPr>
        <w:tabs>
          <w:tab w:val="left" w:pos="5760"/>
        </w:tabs>
        <w:spacing w:before="78" w:after="0" w:line="240" w:lineRule="auto"/>
        <w:rPr>
          <w:b/>
          <w:color w:val="000000"/>
        </w:rPr>
      </w:pPr>
      <w:r>
        <w:rPr>
          <w:b/>
          <w:color w:val="000000"/>
        </w:rPr>
        <w:t xml:space="preserve">Next General Meeting: </w:t>
      </w:r>
      <w:r>
        <w:t>Wednesday</w:t>
      </w:r>
      <w:r>
        <w:rPr>
          <w:color w:val="000000"/>
        </w:rPr>
        <w:t xml:space="preserve">, </w:t>
      </w:r>
      <w:r w:rsidR="00673423">
        <w:t>June</w:t>
      </w:r>
      <w:r>
        <w:t xml:space="preserve"> 1</w:t>
      </w:r>
      <w:r w:rsidR="00673423">
        <w:t>4th</w:t>
      </w:r>
      <w:r>
        <w:t xml:space="preserve"> @7pm @SqWires </w:t>
      </w:r>
    </w:p>
    <w:p w14:paraId="46B88E78" w14:textId="77777777" w:rsidR="00732C2D" w:rsidRDefault="003C31B5">
      <w:pPr>
        <w:tabs>
          <w:tab w:val="left" w:pos="5760"/>
        </w:tabs>
        <w:spacing w:before="78" w:after="0" w:line="240" w:lineRule="auto"/>
        <w:rPr>
          <w:color w:val="000000"/>
        </w:rPr>
      </w:pPr>
      <w:r>
        <w:rPr>
          <w:b/>
          <w:color w:val="000000"/>
        </w:rPr>
        <w:t>ADJOURN</w:t>
      </w:r>
      <w:r>
        <w:rPr>
          <w:b/>
          <w:color w:val="000000"/>
        </w:rPr>
        <w:br/>
      </w:r>
      <w:r>
        <w:rPr>
          <w:b/>
          <w:color w:val="000000"/>
        </w:rPr>
        <w:br/>
      </w:r>
      <w:r>
        <w:rPr>
          <w:b/>
          <w:noProof/>
        </w:rPr>
        <w:drawing>
          <wp:inline distT="114300" distB="114300" distL="114300" distR="114300" wp14:anchorId="46B88E7D" wp14:editId="46B88E7E">
            <wp:extent cx="940048" cy="940048"/>
            <wp:effectExtent l="0" t="0" r="0" b="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048" cy="940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>LSNA Membership Sign Up </w:t>
      </w:r>
    </w:p>
    <w:p w14:paraId="6784BE81" w14:textId="5AD87B34" w:rsidR="00BA4CC4" w:rsidRDefault="00A33EFD">
      <w:pPr>
        <w:tabs>
          <w:tab w:val="left" w:pos="5760"/>
        </w:tabs>
        <w:spacing w:before="78" w:after="0" w:line="240" w:lineRule="auto"/>
      </w:pPr>
      <w:r>
        <w:rPr>
          <w:color w:val="000000"/>
        </w:rPr>
        <w:t>Motion to adjourn</w:t>
      </w:r>
      <w:r w:rsidR="006062D6">
        <w:rPr>
          <w:color w:val="000000"/>
        </w:rPr>
        <w:t xml:space="preserve"> by Christine, 2</w:t>
      </w:r>
      <w:r w:rsidR="006062D6" w:rsidRPr="006062D6">
        <w:rPr>
          <w:color w:val="000000"/>
          <w:vertAlign w:val="superscript"/>
        </w:rPr>
        <w:t>nd</w:t>
      </w:r>
      <w:r w:rsidR="006062D6">
        <w:rPr>
          <w:color w:val="000000"/>
        </w:rPr>
        <w:t xml:space="preserve"> </w:t>
      </w:r>
      <w:r w:rsidR="00BA4CC4">
        <w:rPr>
          <w:color w:val="000000"/>
        </w:rPr>
        <w:t xml:space="preserve">by Marlane </w:t>
      </w:r>
      <w:r w:rsidR="006062D6">
        <w:rPr>
          <w:color w:val="000000"/>
        </w:rPr>
        <w:t>and</w:t>
      </w:r>
      <w:r w:rsidR="00BA4CC4">
        <w:rPr>
          <w:color w:val="000000"/>
        </w:rPr>
        <w:t xml:space="preserve"> Patty </w:t>
      </w:r>
      <w:r w:rsidR="006062D6">
        <w:rPr>
          <w:color w:val="000000"/>
        </w:rPr>
        <w:t>@</w:t>
      </w:r>
      <w:r w:rsidR="00933D0F">
        <w:rPr>
          <w:color w:val="000000"/>
        </w:rPr>
        <w:t>8:33</w:t>
      </w:r>
      <w:r>
        <w:rPr>
          <w:color w:val="000000"/>
        </w:rPr>
        <w:t>pm</w:t>
      </w:r>
    </w:p>
    <w:sectPr w:rsidR="00BA4C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E0B9" w14:textId="77777777" w:rsidR="00D3738B" w:rsidRDefault="00D3738B" w:rsidP="00580254">
      <w:pPr>
        <w:spacing w:after="0" w:line="240" w:lineRule="auto"/>
      </w:pPr>
      <w:r>
        <w:separator/>
      </w:r>
    </w:p>
  </w:endnote>
  <w:endnote w:type="continuationSeparator" w:id="0">
    <w:p w14:paraId="2487A6E6" w14:textId="77777777" w:rsidR="00D3738B" w:rsidRDefault="00D3738B" w:rsidP="0058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9D7F" w14:textId="77777777" w:rsidR="00D3738B" w:rsidRDefault="00D3738B" w:rsidP="00580254">
      <w:pPr>
        <w:spacing w:after="0" w:line="240" w:lineRule="auto"/>
      </w:pPr>
      <w:r>
        <w:separator/>
      </w:r>
    </w:p>
  </w:footnote>
  <w:footnote w:type="continuationSeparator" w:id="0">
    <w:p w14:paraId="4AA814C4" w14:textId="77777777" w:rsidR="00D3738B" w:rsidRDefault="00D3738B" w:rsidP="00580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3239"/>
    <w:multiLevelType w:val="multilevel"/>
    <w:tmpl w:val="CC266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0709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2D"/>
    <w:rsid w:val="00013672"/>
    <w:rsid w:val="000227E4"/>
    <w:rsid w:val="00022AEB"/>
    <w:rsid w:val="00053F64"/>
    <w:rsid w:val="00071694"/>
    <w:rsid w:val="000B04F1"/>
    <w:rsid w:val="00107402"/>
    <w:rsid w:val="00120424"/>
    <w:rsid w:val="00126359"/>
    <w:rsid w:val="001A0BE8"/>
    <w:rsid w:val="001C34A0"/>
    <w:rsid w:val="001D2087"/>
    <w:rsid w:val="001D494C"/>
    <w:rsid w:val="001D4C7B"/>
    <w:rsid w:val="001E054B"/>
    <w:rsid w:val="001E5490"/>
    <w:rsid w:val="0022259C"/>
    <w:rsid w:val="002415E5"/>
    <w:rsid w:val="0025248D"/>
    <w:rsid w:val="00272EAF"/>
    <w:rsid w:val="00274439"/>
    <w:rsid w:val="00275012"/>
    <w:rsid w:val="00277A1A"/>
    <w:rsid w:val="00295C11"/>
    <w:rsid w:val="002C2059"/>
    <w:rsid w:val="002E406C"/>
    <w:rsid w:val="00320D53"/>
    <w:rsid w:val="00324D2B"/>
    <w:rsid w:val="003735BD"/>
    <w:rsid w:val="00375272"/>
    <w:rsid w:val="003B2338"/>
    <w:rsid w:val="003B2FED"/>
    <w:rsid w:val="003B48F8"/>
    <w:rsid w:val="003B543D"/>
    <w:rsid w:val="003B6101"/>
    <w:rsid w:val="003C31B5"/>
    <w:rsid w:val="003C67DB"/>
    <w:rsid w:val="003E1F43"/>
    <w:rsid w:val="003E30E7"/>
    <w:rsid w:val="003E4A6D"/>
    <w:rsid w:val="003E77C0"/>
    <w:rsid w:val="003F33AD"/>
    <w:rsid w:val="00415E80"/>
    <w:rsid w:val="00426CAF"/>
    <w:rsid w:val="004270FD"/>
    <w:rsid w:val="004319DA"/>
    <w:rsid w:val="00444C23"/>
    <w:rsid w:val="004705F9"/>
    <w:rsid w:val="00472F4B"/>
    <w:rsid w:val="00477B61"/>
    <w:rsid w:val="0048317B"/>
    <w:rsid w:val="00484AB4"/>
    <w:rsid w:val="004A397A"/>
    <w:rsid w:val="0051524B"/>
    <w:rsid w:val="00515997"/>
    <w:rsid w:val="005302EB"/>
    <w:rsid w:val="00531799"/>
    <w:rsid w:val="00544138"/>
    <w:rsid w:val="00552C72"/>
    <w:rsid w:val="005535AC"/>
    <w:rsid w:val="0056561C"/>
    <w:rsid w:val="00571EE0"/>
    <w:rsid w:val="00580254"/>
    <w:rsid w:val="00587E8C"/>
    <w:rsid w:val="00597333"/>
    <w:rsid w:val="005A2CE7"/>
    <w:rsid w:val="005C0E7C"/>
    <w:rsid w:val="005C10DD"/>
    <w:rsid w:val="005C7BD2"/>
    <w:rsid w:val="005D1A46"/>
    <w:rsid w:val="005E60C5"/>
    <w:rsid w:val="006062D6"/>
    <w:rsid w:val="00610FD3"/>
    <w:rsid w:val="00613E00"/>
    <w:rsid w:val="00627944"/>
    <w:rsid w:val="00652001"/>
    <w:rsid w:val="00673423"/>
    <w:rsid w:val="006812B7"/>
    <w:rsid w:val="00691518"/>
    <w:rsid w:val="006D61E4"/>
    <w:rsid w:val="006E2BB6"/>
    <w:rsid w:val="006F3A9A"/>
    <w:rsid w:val="006F5597"/>
    <w:rsid w:val="007125B1"/>
    <w:rsid w:val="00732C2D"/>
    <w:rsid w:val="00743644"/>
    <w:rsid w:val="007577DC"/>
    <w:rsid w:val="00767368"/>
    <w:rsid w:val="0076777F"/>
    <w:rsid w:val="00775510"/>
    <w:rsid w:val="00790F33"/>
    <w:rsid w:val="007A2D6F"/>
    <w:rsid w:val="007A35E3"/>
    <w:rsid w:val="007A77F1"/>
    <w:rsid w:val="007D7F3A"/>
    <w:rsid w:val="007F0F84"/>
    <w:rsid w:val="007F34D1"/>
    <w:rsid w:val="008022D6"/>
    <w:rsid w:val="00811DD6"/>
    <w:rsid w:val="00811F23"/>
    <w:rsid w:val="00824B8F"/>
    <w:rsid w:val="0082580B"/>
    <w:rsid w:val="00827294"/>
    <w:rsid w:val="00837485"/>
    <w:rsid w:val="00837B49"/>
    <w:rsid w:val="00851A5A"/>
    <w:rsid w:val="00857E19"/>
    <w:rsid w:val="0086573F"/>
    <w:rsid w:val="00870450"/>
    <w:rsid w:val="00871421"/>
    <w:rsid w:val="00874E53"/>
    <w:rsid w:val="008764A7"/>
    <w:rsid w:val="0088580F"/>
    <w:rsid w:val="008913DA"/>
    <w:rsid w:val="008A3582"/>
    <w:rsid w:val="008A41D0"/>
    <w:rsid w:val="008B1ED1"/>
    <w:rsid w:val="008B2C7B"/>
    <w:rsid w:val="008C5A1A"/>
    <w:rsid w:val="008D7869"/>
    <w:rsid w:val="008E7601"/>
    <w:rsid w:val="008E7794"/>
    <w:rsid w:val="00915E98"/>
    <w:rsid w:val="00933D0F"/>
    <w:rsid w:val="009447B4"/>
    <w:rsid w:val="00945533"/>
    <w:rsid w:val="009755D4"/>
    <w:rsid w:val="00976083"/>
    <w:rsid w:val="0098369A"/>
    <w:rsid w:val="009879F2"/>
    <w:rsid w:val="0099789D"/>
    <w:rsid w:val="009E1CC2"/>
    <w:rsid w:val="009F099B"/>
    <w:rsid w:val="009F1411"/>
    <w:rsid w:val="009F44B6"/>
    <w:rsid w:val="00A27420"/>
    <w:rsid w:val="00A33EFD"/>
    <w:rsid w:val="00A3762A"/>
    <w:rsid w:val="00AB549A"/>
    <w:rsid w:val="00AE3A95"/>
    <w:rsid w:val="00AF167F"/>
    <w:rsid w:val="00AF37C6"/>
    <w:rsid w:val="00AF6159"/>
    <w:rsid w:val="00AF7D86"/>
    <w:rsid w:val="00B04FDE"/>
    <w:rsid w:val="00B17ACD"/>
    <w:rsid w:val="00B27BBF"/>
    <w:rsid w:val="00B34D59"/>
    <w:rsid w:val="00B407DD"/>
    <w:rsid w:val="00B46EA6"/>
    <w:rsid w:val="00B53ADE"/>
    <w:rsid w:val="00B6388B"/>
    <w:rsid w:val="00B64A32"/>
    <w:rsid w:val="00B65A07"/>
    <w:rsid w:val="00B828C2"/>
    <w:rsid w:val="00BA4CC4"/>
    <w:rsid w:val="00BB1D10"/>
    <w:rsid w:val="00BB3C17"/>
    <w:rsid w:val="00BB5FB6"/>
    <w:rsid w:val="00BC0BDD"/>
    <w:rsid w:val="00BD0A88"/>
    <w:rsid w:val="00BD24F9"/>
    <w:rsid w:val="00BE368C"/>
    <w:rsid w:val="00BE7C9C"/>
    <w:rsid w:val="00BF0318"/>
    <w:rsid w:val="00C042C7"/>
    <w:rsid w:val="00C645FB"/>
    <w:rsid w:val="00C65116"/>
    <w:rsid w:val="00C763CD"/>
    <w:rsid w:val="00CA3A8C"/>
    <w:rsid w:val="00CA3FA3"/>
    <w:rsid w:val="00CB27AE"/>
    <w:rsid w:val="00CC0ED5"/>
    <w:rsid w:val="00CE010B"/>
    <w:rsid w:val="00CE2A45"/>
    <w:rsid w:val="00CF0027"/>
    <w:rsid w:val="00CF1533"/>
    <w:rsid w:val="00CF69EE"/>
    <w:rsid w:val="00D003D3"/>
    <w:rsid w:val="00D06909"/>
    <w:rsid w:val="00D07666"/>
    <w:rsid w:val="00D320B3"/>
    <w:rsid w:val="00D3738B"/>
    <w:rsid w:val="00D4287D"/>
    <w:rsid w:val="00D43B08"/>
    <w:rsid w:val="00D5373D"/>
    <w:rsid w:val="00D53DFC"/>
    <w:rsid w:val="00D72775"/>
    <w:rsid w:val="00D97EC3"/>
    <w:rsid w:val="00DA0A63"/>
    <w:rsid w:val="00DA3CD6"/>
    <w:rsid w:val="00DA5E9F"/>
    <w:rsid w:val="00DC0AA3"/>
    <w:rsid w:val="00DE0691"/>
    <w:rsid w:val="00DE0F4E"/>
    <w:rsid w:val="00DF3E6E"/>
    <w:rsid w:val="00E03286"/>
    <w:rsid w:val="00E35025"/>
    <w:rsid w:val="00E36202"/>
    <w:rsid w:val="00E74952"/>
    <w:rsid w:val="00E932A1"/>
    <w:rsid w:val="00EA61EB"/>
    <w:rsid w:val="00EB7066"/>
    <w:rsid w:val="00EF5E56"/>
    <w:rsid w:val="00F012F1"/>
    <w:rsid w:val="00F05920"/>
    <w:rsid w:val="00F104BA"/>
    <w:rsid w:val="00F15C79"/>
    <w:rsid w:val="00F45867"/>
    <w:rsid w:val="00F50A0E"/>
    <w:rsid w:val="00F550EC"/>
    <w:rsid w:val="00F56077"/>
    <w:rsid w:val="00F7268F"/>
    <w:rsid w:val="00F75854"/>
    <w:rsid w:val="00F81D2A"/>
    <w:rsid w:val="00F90C47"/>
    <w:rsid w:val="00F9133A"/>
    <w:rsid w:val="00FC0C83"/>
    <w:rsid w:val="00FC4502"/>
    <w:rsid w:val="00FD30CA"/>
    <w:rsid w:val="00F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8E49"/>
  <w15:docId w15:val="{0FC4628E-D74E-4522-8167-D9E57CAD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F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F2A3A"/>
  </w:style>
  <w:style w:type="paragraph" w:styleId="ListParagraph">
    <w:name w:val="List Paragraph"/>
    <w:basedOn w:val="Normal"/>
    <w:uiPriority w:val="34"/>
    <w:qFormat/>
    <w:rsid w:val="006F2A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8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E8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8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254"/>
  </w:style>
  <w:style w:type="paragraph" w:styleId="Footer">
    <w:name w:val="footer"/>
    <w:basedOn w:val="Normal"/>
    <w:link w:val="FooterChar"/>
    <w:uiPriority w:val="99"/>
    <w:unhideWhenUsed/>
    <w:rsid w:val="0058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0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afayettesquare.org/community/arts-council-of-lafayette-square/" TargetMode="External"/><Relationship Id="rId18" Type="http://schemas.openxmlformats.org/officeDocument/2006/relationships/hyperlink" Target="mailto:preservation@lafayettesquar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mprovements@lafayettesquare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chael.Bushur@lafayettepark.org" TargetMode="External"/><Relationship Id="rId17" Type="http://schemas.openxmlformats.org/officeDocument/2006/relationships/hyperlink" Target="mailto:membership@lafayettesquare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fundraising@lafayettesquare.org" TargetMode="External"/><Relationship Id="rId20" Type="http://schemas.openxmlformats.org/officeDocument/2006/relationships/hyperlink" Target="mailto:safety@lafayettesquar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dgarrett@slmpd.org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lsba@lafayettesquare.org" TargetMode="External"/><Relationship Id="rId23" Type="http://schemas.openxmlformats.org/officeDocument/2006/relationships/hyperlink" Target="mailto:maintenance@lafayettesquare.org" TargetMode="External"/><Relationship Id="rId10" Type="http://schemas.openxmlformats.org/officeDocument/2006/relationships/hyperlink" Target="mailto:cara@cara-spencer.com" TargetMode="External"/><Relationship Id="rId19" Type="http://schemas.openxmlformats.org/officeDocument/2006/relationships/hyperlink" Target="mailto:communications@lafayettesquar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easurer@lafayettesquare.org" TargetMode="External"/><Relationship Id="rId22" Type="http://schemas.openxmlformats.org/officeDocument/2006/relationships/hyperlink" Target="mailto:linderwein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9UYT84xe3BzlplD1UHenCpxtxA==">AMUW2mWoosGEaQccPn18xFKJCG7rWZ6Ls4moCUEStuj201WrQR2gnGbCEdI/OSsE/ee/V+BiF7iSWw8k0dD26Nv86l8RXWmI/UgtgYzYLf7gyvuYzvmVWSk=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Ryan</dc:creator>
  <cp:lastModifiedBy>Ewing, Nicole S</cp:lastModifiedBy>
  <cp:revision>236</cp:revision>
  <dcterms:created xsi:type="dcterms:W3CDTF">2022-11-03T17:24:00Z</dcterms:created>
  <dcterms:modified xsi:type="dcterms:W3CDTF">2023-05-11T00:12:00Z</dcterms:modified>
</cp:coreProperties>
</file>